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101"/>
        <w:rPr>
          <w:rFonts w:ascii="Times New Roman"/>
          <w:sz w:val="20"/>
        </w:rPr>
      </w:pPr>
      <w:r>
        <w:rPr>
          <w:rFonts w:ascii="Times New Roman"/>
          <w:sz w:val="20"/>
        </w:rPr>
        <w:pict>
          <v:group id="_x0000_s1026" o:spid="_x0000_s1026" o:spt="203" style="height:13.15pt;width:91.25pt;" coordsize="1825,263">
            <o:lock v:ext="edit"/>
            <v:shape id="_x0000_s1027" o:spid="_x0000_s1027" style="position:absolute;left:309;top:0;height:263;width:1516;" fillcolor="#231F20" filled="t" stroked="f" coordorigin="309,0" coordsize="1516,263" path="m493,4l309,4,309,258,499,258,499,228,343,228,343,142,483,142,483,112,343,112,343,34,493,34,493,4xm631,34l598,34,598,258,631,258,631,34xm715,4l514,4,514,34,715,34,715,4xm922,4l738,4,738,258,927,258,927,228,772,228,772,142,912,142,912,112,772,112,772,34,922,34,922,4xm994,4l960,4,960,258,994,258,994,170,1035,130,994,130,994,4xm1076,130l1035,130,1126,258,1170,258,1076,130xm1165,4l1120,4,994,130,1035,130,1035,130,1076,130,1059,107,1165,4xm1370,4l1187,4,1187,258,1376,258,1376,228,1220,228,1220,142,1361,142,1361,112,1220,112,1220,34,1370,34,1370,4xm1431,174l1399,177,1401,195,1407,211,1416,226,1427,239,1443,249,1461,256,1482,261,1507,262,1526,261,1543,257,1559,251,1573,242,1584,232,1505,232,1491,231,1478,229,1466,224,1455,218,1446,210,1439,200,1434,188,1431,174xm1498,0l1485,1,1473,2,1461,5,1451,9,1437,15,1426,23,1419,33,1412,43,1409,55,1409,83,1412,95,1420,105,1427,114,1436,122,1448,127,1457,131,1467,134,1479,137,1507,144,1521,148,1531,151,1539,153,1548,157,1555,161,1561,167,1566,173,1569,181,1569,201,1563,211,1553,220,1544,225,1533,229,1520,231,1505,232,1584,232,1585,231,1594,218,1599,203,1601,188,1601,177,1599,169,1593,154,1588,147,1576,135,1568,129,1558,125,1549,121,1537,117,1521,113,1501,108,1486,105,1474,102,1459,96,1453,92,1443,81,1441,75,1441,68,1445,51,1456,39,1474,32,1499,30,1576,30,1568,21,1554,12,1538,5,1519,1,1498,0xm1576,30l1499,30,1524,33,1543,42,1555,57,1561,78,1593,76,1591,60,1586,45,1578,32,1576,30xm1655,174l1623,177,1626,195,1631,211,1640,226,1652,239,1667,249,1685,256,1707,261,1731,262,1750,261,1768,257,1783,251,1798,242,1808,232,1730,232,1715,231,1702,229,1690,224,1679,218,1670,210,1663,200,1658,188,1655,174xm1722,0l1709,1,1697,2,1686,5,1675,9,1661,15,1650,23,1637,43,1633,55,1633,83,1637,95,1644,105,1651,114,1661,122,1672,127,1682,131,1692,134,1703,137,1731,144,1745,148,1756,151,1764,153,1773,157,1780,161,1785,167,1790,173,1793,181,1793,201,1788,211,1777,220,1768,225,1757,229,1745,231,1730,232,1808,232,1810,231,1818,218,1823,203,1825,188,1825,177,1824,169,1817,154,1813,147,1806,141,1800,135,1792,129,1783,125,1773,121,1761,117,1745,113,1726,108,1710,105,1698,102,1683,96,1677,92,1673,87,1668,81,1665,75,1665,68,1669,51,1680,39,1698,32,1724,30,1800,30,1792,21,1779,12,1762,5,1744,1,1722,0xm1800,30l1724,30,1749,33,1767,42,1780,57,1785,78,1817,76,1815,60,1810,45,1802,32,1800,30xe">
              <v:path arrowok="t"/>
              <v:fill on="t" focussize="0,0"/>
              <v:stroke on="f"/>
              <v:imagedata o:title=""/>
              <o:lock v:ext="edit"/>
            </v:shape>
            <v:shape id="_x0000_s1028" o:spid="_x0000_s1028" o:spt="75" type="#_x0000_t75" style="position:absolute;left:0;top:0;height:260;width:260;" filled="f" stroked="f" coordsize="21600,21600">
              <v:path/>
              <v:fill on="f" focussize="0,0"/>
              <v:stroke on="f"/>
              <v:imagedata r:id="rId6" o:title=""/>
              <o:lock v:ext="edit" aspectratio="t"/>
            </v:shape>
            <w10:wrap type="none"/>
            <w10:anchorlock/>
          </v:group>
        </w:pict>
      </w:r>
    </w:p>
    <w:p>
      <w:pPr>
        <w:pStyle w:val="4"/>
        <w:spacing w:before="0"/>
        <w:ind w:left="0"/>
        <w:rPr>
          <w:rFonts w:ascii="Times New Roman"/>
          <w:sz w:val="20"/>
        </w:rPr>
      </w:pPr>
    </w:p>
    <w:p>
      <w:pPr>
        <w:pStyle w:val="4"/>
        <w:spacing w:before="10"/>
        <w:ind w:left="0"/>
        <w:rPr>
          <w:rFonts w:ascii="Times New Roman"/>
          <w:sz w:val="16"/>
        </w:rPr>
      </w:pPr>
      <w:r>
        <w:drawing>
          <wp:anchor distT="0" distB="0" distL="0" distR="0" simplePos="0" relativeHeight="251659264" behindDoc="0" locked="0" layoutInCell="1" allowOverlap="1">
            <wp:simplePos x="0" y="0"/>
            <wp:positionH relativeFrom="page">
              <wp:posOffset>721360</wp:posOffset>
            </wp:positionH>
            <wp:positionV relativeFrom="paragraph">
              <wp:posOffset>147955</wp:posOffset>
            </wp:positionV>
            <wp:extent cx="1075055" cy="198120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7" cstate="print"/>
                    <a:stretch>
                      <a:fillRect/>
                    </a:stretch>
                  </pic:blipFill>
                  <pic:spPr>
                    <a:xfrm>
                      <a:off x="0" y="0"/>
                      <a:ext cx="1075061" cy="1981200"/>
                    </a:xfrm>
                    <a:prstGeom prst="rect">
                      <a:avLst/>
                    </a:prstGeom>
                  </pic:spPr>
                </pic:pic>
              </a:graphicData>
            </a:graphic>
          </wp:anchor>
        </w:drawing>
      </w:r>
    </w:p>
    <w:p>
      <w:pPr>
        <w:pStyle w:val="4"/>
        <w:spacing w:before="2"/>
        <w:ind w:left="0"/>
        <w:rPr>
          <w:rFonts w:ascii="Times New Roman"/>
          <w:sz w:val="11"/>
        </w:rPr>
      </w:pPr>
    </w:p>
    <w:p>
      <w:pPr>
        <w:pStyle w:val="5"/>
      </w:pPr>
      <w:r>
        <w:rPr>
          <w:color w:val="231F20"/>
        </w:rPr>
        <w:t>TR110</w:t>
      </w:r>
    </w:p>
    <w:p>
      <w:pPr>
        <w:spacing w:before="0" w:line="256" w:lineRule="exact"/>
        <w:ind w:left="497" w:right="441" w:firstLine="0"/>
        <w:jc w:val="center"/>
        <w:rPr>
          <w:sz w:val="24"/>
        </w:rPr>
      </w:pPr>
      <w:r>
        <w:rPr>
          <w:color w:val="231F20"/>
          <w:sz w:val="24"/>
        </w:rPr>
        <w:t>Instruction Manual</w:t>
      </w:r>
    </w:p>
    <w:p>
      <w:pPr>
        <w:spacing w:before="3" w:line="235" w:lineRule="auto"/>
        <w:ind w:left="497" w:right="515" w:firstLine="0"/>
        <w:jc w:val="center"/>
        <w:rPr>
          <w:sz w:val="12"/>
        </w:rPr>
      </w:pPr>
      <w:r>
        <w:rPr>
          <w:color w:val="231F20"/>
          <w:sz w:val="12"/>
        </w:rPr>
        <w:t>FM/MW/SW/AIR/CB/VHF</w:t>
      </w:r>
      <w:r>
        <w:rPr>
          <w:rFonts w:hint="eastAsia" w:ascii="宋体" w:eastAsia="宋体"/>
          <w:color w:val="231F20"/>
          <w:sz w:val="12"/>
        </w:rPr>
        <w:t>（</w:t>
      </w:r>
      <w:r>
        <w:rPr>
          <w:color w:val="231F20"/>
          <w:sz w:val="12"/>
        </w:rPr>
        <w:t>UHF</w:t>
      </w:r>
      <w:r>
        <w:rPr>
          <w:rFonts w:hint="eastAsia" w:ascii="宋体" w:eastAsia="宋体"/>
          <w:color w:val="231F20"/>
          <w:sz w:val="12"/>
        </w:rPr>
        <w:t>）</w:t>
      </w:r>
      <w:r>
        <w:rPr>
          <w:color w:val="231F20"/>
          <w:sz w:val="12"/>
        </w:rPr>
        <w:t>/UBD/WX/HAM</w:t>
      </w:r>
      <w:r>
        <w:rPr>
          <w:color w:val="231F20"/>
          <w:spacing w:val="-31"/>
          <w:sz w:val="12"/>
        </w:rPr>
        <w:t xml:space="preserve"> </w:t>
      </w:r>
      <w:r>
        <w:rPr>
          <w:color w:val="231F20"/>
          <w:sz w:val="12"/>
        </w:rPr>
        <w:t>WIDE</w:t>
      </w:r>
      <w:r>
        <w:rPr>
          <w:color w:val="231F20"/>
          <w:spacing w:val="-1"/>
          <w:sz w:val="12"/>
        </w:rPr>
        <w:t xml:space="preserve"> </w:t>
      </w:r>
      <w:r>
        <w:rPr>
          <w:color w:val="231F20"/>
          <w:sz w:val="12"/>
        </w:rPr>
        <w:t>FREQUENCY</w:t>
      </w:r>
      <w:r>
        <w:rPr>
          <w:color w:val="231F20"/>
          <w:spacing w:val="-4"/>
          <w:sz w:val="12"/>
        </w:rPr>
        <w:t xml:space="preserve"> </w:t>
      </w:r>
      <w:r>
        <w:rPr>
          <w:color w:val="231F20"/>
          <w:sz w:val="12"/>
        </w:rPr>
        <w:t>RADIO</w:t>
      </w:r>
      <w:r>
        <w:rPr>
          <w:color w:val="231F20"/>
          <w:spacing w:val="-1"/>
          <w:sz w:val="12"/>
        </w:rPr>
        <w:t xml:space="preserve"> </w:t>
      </w:r>
      <w:r>
        <w:rPr>
          <w:color w:val="231F20"/>
          <w:sz w:val="12"/>
        </w:rPr>
        <w:t>RECEIVER</w:t>
      </w:r>
    </w:p>
    <w:p>
      <w:pPr>
        <w:spacing w:after="0" w:line="235" w:lineRule="auto"/>
        <w:jc w:val="center"/>
        <w:rPr>
          <w:sz w:val="12"/>
        </w:rPr>
        <w:sectPr>
          <w:type w:val="continuous"/>
          <w:pgSz w:w="3970" w:h="5670"/>
          <w:pgMar w:top="260" w:right="140" w:bottom="0" w:left="160" w:header="720" w:footer="720" w:gutter="0"/>
          <w:cols w:space="720" w:num="1"/>
        </w:sectPr>
      </w:pPr>
    </w:p>
    <w:p>
      <w:pPr>
        <w:pStyle w:val="4"/>
        <w:spacing w:before="0"/>
        <w:ind w:left="0"/>
        <w:rPr>
          <w:sz w:val="20"/>
        </w:rPr>
      </w:pPr>
    </w:p>
    <w:p>
      <w:pPr>
        <w:pStyle w:val="4"/>
        <w:spacing w:before="0"/>
        <w:ind w:left="0"/>
        <w:rPr>
          <w:sz w:val="23"/>
        </w:rPr>
      </w:pPr>
    </w:p>
    <w:p>
      <w:pPr>
        <w:pStyle w:val="4"/>
        <w:spacing w:before="0"/>
        <w:ind w:left="0"/>
        <w:rPr>
          <w:rFonts w:hint="eastAsia"/>
          <w:color w:val="231F20"/>
          <w:sz w:val="12"/>
        </w:rPr>
      </w:pPr>
      <w:r>
        <w:rPr>
          <w:rFonts w:hint="eastAsia"/>
          <w:color w:val="231F20"/>
          <w:sz w:val="12"/>
        </w:rPr>
        <w:t>このたびは、Retekess の Digital Reconciliation フルバンド ラジオ (モデル: TR110) をお買い上げいただき、誠にありがとうございます。 ラジオ愛好家のエントリーレベルの製品であり、ラジオ愛好家の補助製品でもあります。</w:t>
      </w:r>
    </w:p>
    <w:p>
      <w:pPr>
        <w:pStyle w:val="4"/>
        <w:spacing w:before="0"/>
        <w:ind w:left="0"/>
        <w:rPr>
          <w:rFonts w:hint="eastAsia"/>
          <w:color w:val="231F20"/>
          <w:sz w:val="12"/>
        </w:rPr>
      </w:pPr>
      <w:r>
        <w:rPr>
          <w:rFonts w:hint="eastAsia"/>
          <w:color w:val="231F20"/>
          <w:sz w:val="12"/>
        </w:rPr>
        <w:t>クロスカントリー活動愛好家 (VHF/UHF ステーション受信)。 飛行機によく乗る人向けのフライト情報を提供できます。</w:t>
      </w:r>
    </w:p>
    <w:p>
      <w:pPr>
        <w:pStyle w:val="4"/>
        <w:spacing w:before="0"/>
        <w:ind w:left="0"/>
        <w:rPr>
          <w:sz w:val="12"/>
        </w:rPr>
      </w:pPr>
      <w:r>
        <w:rPr>
          <w:rFonts w:hint="eastAsia"/>
          <w:color w:val="231F20"/>
          <w:sz w:val="12"/>
        </w:rPr>
        <w:t>ご使用前にこのマニュアルをお読みいただき、今後の参考のために保管してください。</w:t>
      </w:r>
    </w:p>
    <w:p>
      <w:pPr>
        <w:pStyle w:val="4"/>
        <w:spacing w:before="0"/>
        <w:ind w:left="0"/>
        <w:rPr>
          <w:sz w:val="12"/>
        </w:rPr>
      </w:pPr>
    </w:p>
    <w:p>
      <w:pPr>
        <w:pStyle w:val="4"/>
        <w:spacing w:before="0"/>
        <w:ind w:left="0"/>
        <w:rPr>
          <w:sz w:val="12"/>
        </w:rPr>
      </w:pPr>
    </w:p>
    <w:p>
      <w:pPr>
        <w:pStyle w:val="4"/>
        <w:spacing w:before="0"/>
        <w:ind w:left="0"/>
        <w:rPr>
          <w:sz w:val="12"/>
        </w:rPr>
      </w:pPr>
    </w:p>
    <w:p>
      <w:pPr>
        <w:pStyle w:val="4"/>
        <w:spacing w:before="3"/>
        <w:ind w:left="0"/>
        <w:rPr>
          <w:sz w:val="14"/>
        </w:rPr>
      </w:pPr>
    </w:p>
    <w:p>
      <w:pPr>
        <w:spacing w:before="0"/>
        <w:ind w:left="123" w:right="0" w:firstLine="0"/>
        <w:jc w:val="left"/>
        <w:rPr>
          <w:rFonts w:ascii="Arial"/>
          <w:b/>
          <w:sz w:val="14"/>
        </w:rPr>
      </w:pPr>
      <w:r>
        <w:rPr>
          <w:rFonts w:ascii="Arial"/>
          <w:b/>
          <w:color w:val="231F20"/>
          <w:sz w:val="14"/>
        </w:rPr>
        <w:t>Packing List:</w:t>
      </w:r>
    </w:p>
    <w:p>
      <w:pPr>
        <w:pStyle w:val="4"/>
        <w:spacing w:before="2"/>
        <w:ind w:left="0"/>
        <w:rPr>
          <w:rFonts w:ascii="Arial"/>
          <w:b/>
          <w:sz w:val="8"/>
        </w:rPr>
      </w:pPr>
    </w:p>
    <w:tbl>
      <w:tblPr>
        <w:tblStyle w:val="6"/>
        <w:tblW w:w="0" w:type="auto"/>
        <w:tblInd w:w="439"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111"/>
        <w:gridCol w:w="67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1" w:hRule="atLeast"/>
        </w:trPr>
        <w:tc>
          <w:tcPr>
            <w:tcW w:w="2111" w:type="dxa"/>
          </w:tcPr>
          <w:p>
            <w:pPr>
              <w:pStyle w:val="10"/>
              <w:spacing w:before="15" w:line="136" w:lineRule="exact"/>
              <w:ind w:left="47"/>
              <w:rPr>
                <w:sz w:val="12"/>
              </w:rPr>
            </w:pPr>
            <w:r>
              <w:rPr>
                <w:color w:val="231F20"/>
                <w:sz w:val="12"/>
              </w:rPr>
              <w:t>Name</w:t>
            </w:r>
          </w:p>
        </w:tc>
        <w:tc>
          <w:tcPr>
            <w:tcW w:w="673" w:type="dxa"/>
          </w:tcPr>
          <w:p>
            <w:pPr>
              <w:pStyle w:val="10"/>
              <w:spacing w:before="15" w:line="136" w:lineRule="exact"/>
              <w:ind w:left="122"/>
              <w:rPr>
                <w:sz w:val="12"/>
              </w:rPr>
            </w:pPr>
            <w:r>
              <w:rPr>
                <w:color w:val="231F20"/>
                <w:sz w:val="12"/>
              </w:rPr>
              <w:t>Quantity</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1" w:hRule="atLeast"/>
        </w:trPr>
        <w:tc>
          <w:tcPr>
            <w:tcW w:w="2111" w:type="dxa"/>
          </w:tcPr>
          <w:p>
            <w:pPr>
              <w:pStyle w:val="10"/>
              <w:spacing w:before="14" w:line="137" w:lineRule="exact"/>
              <w:ind w:left="47"/>
              <w:rPr>
                <w:sz w:val="12"/>
              </w:rPr>
            </w:pPr>
            <w:r>
              <w:rPr>
                <w:color w:val="231F20"/>
                <w:sz w:val="12"/>
              </w:rPr>
              <w:t>TR110</w:t>
            </w:r>
            <w:r>
              <w:rPr>
                <w:color w:val="231F20"/>
                <w:spacing w:val="-6"/>
                <w:sz w:val="12"/>
              </w:rPr>
              <w:t xml:space="preserve"> </w:t>
            </w:r>
            <w:r>
              <w:rPr>
                <w:color w:val="231F20"/>
                <w:sz w:val="12"/>
              </w:rPr>
              <w:t>radio</w:t>
            </w:r>
          </w:p>
        </w:tc>
        <w:tc>
          <w:tcPr>
            <w:tcW w:w="673" w:type="dxa"/>
          </w:tcPr>
          <w:p>
            <w:pPr>
              <w:pStyle w:val="10"/>
              <w:spacing w:before="14" w:line="137" w:lineRule="exact"/>
              <w:ind w:left="122"/>
              <w:rPr>
                <w:sz w:val="12"/>
              </w:rPr>
            </w:pPr>
            <w:r>
              <w:rPr>
                <w:color w:val="231F20"/>
                <w:sz w:val="12"/>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1" w:hRule="atLeast"/>
        </w:trPr>
        <w:tc>
          <w:tcPr>
            <w:tcW w:w="2111" w:type="dxa"/>
          </w:tcPr>
          <w:p>
            <w:pPr>
              <w:pStyle w:val="10"/>
              <w:spacing w:before="12"/>
              <w:ind w:left="47"/>
              <w:rPr>
                <w:sz w:val="12"/>
              </w:rPr>
            </w:pPr>
            <w:r>
              <w:rPr>
                <w:color w:val="231F20"/>
                <w:sz w:val="12"/>
              </w:rPr>
              <w:t>In-ear</w:t>
            </w:r>
            <w:r>
              <w:rPr>
                <w:color w:val="231F20"/>
                <w:spacing w:val="-4"/>
                <w:sz w:val="12"/>
              </w:rPr>
              <w:t xml:space="preserve"> </w:t>
            </w:r>
            <w:r>
              <w:rPr>
                <w:color w:val="231F20"/>
                <w:sz w:val="12"/>
              </w:rPr>
              <w:t>headset</w:t>
            </w:r>
          </w:p>
        </w:tc>
        <w:tc>
          <w:tcPr>
            <w:tcW w:w="673" w:type="dxa"/>
          </w:tcPr>
          <w:p>
            <w:pPr>
              <w:pStyle w:val="10"/>
              <w:spacing w:before="12"/>
              <w:ind w:left="122"/>
              <w:rPr>
                <w:sz w:val="12"/>
              </w:rPr>
            </w:pPr>
            <w:r>
              <w:rPr>
                <w:color w:val="231F20"/>
                <w:sz w:val="12"/>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1" w:hRule="atLeast"/>
        </w:trPr>
        <w:tc>
          <w:tcPr>
            <w:tcW w:w="2111" w:type="dxa"/>
          </w:tcPr>
          <w:p>
            <w:pPr>
              <w:pStyle w:val="10"/>
              <w:spacing w:before="11"/>
              <w:ind w:left="47"/>
              <w:rPr>
                <w:sz w:val="12"/>
              </w:rPr>
            </w:pPr>
            <w:r>
              <w:rPr>
                <w:color w:val="231F20"/>
                <w:sz w:val="12"/>
              </w:rPr>
              <w:t>BL5C</w:t>
            </w:r>
            <w:r>
              <w:rPr>
                <w:color w:val="231F20"/>
                <w:spacing w:val="-5"/>
                <w:sz w:val="12"/>
              </w:rPr>
              <w:t xml:space="preserve"> </w:t>
            </w:r>
            <w:r>
              <w:rPr>
                <w:color w:val="231F20"/>
                <w:sz w:val="12"/>
              </w:rPr>
              <w:t>lithium</w:t>
            </w:r>
            <w:r>
              <w:rPr>
                <w:color w:val="231F20"/>
                <w:spacing w:val="-5"/>
                <w:sz w:val="12"/>
              </w:rPr>
              <w:t xml:space="preserve"> </w:t>
            </w:r>
            <w:r>
              <w:rPr>
                <w:color w:val="231F20"/>
                <w:sz w:val="12"/>
              </w:rPr>
              <w:t>battery</w:t>
            </w:r>
            <w:r>
              <w:rPr>
                <w:color w:val="231F20"/>
                <w:spacing w:val="-5"/>
                <w:sz w:val="12"/>
              </w:rPr>
              <w:t xml:space="preserve"> </w:t>
            </w:r>
            <w:r>
              <w:rPr>
                <w:color w:val="231F20"/>
                <w:sz w:val="12"/>
              </w:rPr>
              <w:t>1000mAh</w:t>
            </w:r>
            <w:r>
              <w:rPr>
                <w:color w:val="231F20"/>
                <w:spacing w:val="-5"/>
                <w:sz w:val="12"/>
              </w:rPr>
              <w:t xml:space="preserve"> </w:t>
            </w:r>
            <w:r>
              <w:rPr>
                <w:color w:val="231F20"/>
                <w:sz w:val="12"/>
              </w:rPr>
              <w:t>3.7V</w:t>
            </w:r>
          </w:p>
        </w:tc>
        <w:tc>
          <w:tcPr>
            <w:tcW w:w="673" w:type="dxa"/>
          </w:tcPr>
          <w:p>
            <w:pPr>
              <w:pStyle w:val="10"/>
              <w:spacing w:before="11"/>
              <w:ind w:left="122"/>
              <w:rPr>
                <w:sz w:val="12"/>
              </w:rPr>
            </w:pPr>
            <w:r>
              <w:rPr>
                <w:color w:val="231F20"/>
                <w:sz w:val="12"/>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1" w:hRule="atLeast"/>
        </w:trPr>
        <w:tc>
          <w:tcPr>
            <w:tcW w:w="2111" w:type="dxa"/>
          </w:tcPr>
          <w:p>
            <w:pPr>
              <w:pStyle w:val="10"/>
              <w:spacing w:before="10"/>
              <w:ind w:left="47"/>
              <w:rPr>
                <w:sz w:val="12"/>
              </w:rPr>
            </w:pPr>
            <w:r>
              <w:rPr>
                <w:color w:val="231F20"/>
                <w:sz w:val="12"/>
              </w:rPr>
              <w:t>USB</w:t>
            </w:r>
            <w:r>
              <w:rPr>
                <w:color w:val="231F20"/>
                <w:spacing w:val="-6"/>
                <w:sz w:val="12"/>
              </w:rPr>
              <w:t xml:space="preserve"> </w:t>
            </w:r>
            <w:r>
              <w:rPr>
                <w:color w:val="231F20"/>
                <w:sz w:val="12"/>
              </w:rPr>
              <w:t>Type-C</w:t>
            </w:r>
            <w:r>
              <w:rPr>
                <w:color w:val="231F20"/>
                <w:spacing w:val="-3"/>
                <w:sz w:val="12"/>
              </w:rPr>
              <w:t xml:space="preserve"> </w:t>
            </w:r>
            <w:r>
              <w:rPr>
                <w:color w:val="231F20"/>
                <w:sz w:val="12"/>
              </w:rPr>
              <w:t>cable</w:t>
            </w:r>
          </w:p>
        </w:tc>
        <w:tc>
          <w:tcPr>
            <w:tcW w:w="673" w:type="dxa"/>
          </w:tcPr>
          <w:p>
            <w:pPr>
              <w:pStyle w:val="10"/>
              <w:spacing w:before="10"/>
              <w:ind w:left="122"/>
              <w:rPr>
                <w:sz w:val="12"/>
              </w:rPr>
            </w:pPr>
            <w:r>
              <w:rPr>
                <w:color w:val="231F20"/>
                <w:sz w:val="12"/>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1" w:hRule="atLeast"/>
        </w:trPr>
        <w:tc>
          <w:tcPr>
            <w:tcW w:w="2111" w:type="dxa"/>
          </w:tcPr>
          <w:p>
            <w:pPr>
              <w:pStyle w:val="10"/>
              <w:spacing w:before="8"/>
              <w:ind w:left="47"/>
              <w:rPr>
                <w:sz w:val="12"/>
              </w:rPr>
            </w:pPr>
            <w:r>
              <w:rPr>
                <w:color w:val="231F20"/>
                <w:sz w:val="12"/>
              </w:rPr>
              <w:t>User</w:t>
            </w:r>
            <w:r>
              <w:rPr>
                <w:color w:val="231F20"/>
                <w:spacing w:val="-3"/>
                <w:sz w:val="12"/>
              </w:rPr>
              <w:t xml:space="preserve"> </w:t>
            </w:r>
            <w:r>
              <w:rPr>
                <w:color w:val="231F20"/>
                <w:sz w:val="12"/>
              </w:rPr>
              <w:t>manual</w:t>
            </w:r>
          </w:p>
        </w:tc>
        <w:tc>
          <w:tcPr>
            <w:tcW w:w="673" w:type="dxa"/>
          </w:tcPr>
          <w:p>
            <w:pPr>
              <w:pStyle w:val="10"/>
              <w:spacing w:before="8"/>
              <w:ind w:left="122"/>
              <w:rPr>
                <w:sz w:val="12"/>
              </w:rPr>
            </w:pPr>
            <w:r>
              <w:rPr>
                <w:color w:val="231F20"/>
                <w:sz w:val="12"/>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1" w:hRule="atLeast"/>
        </w:trPr>
        <w:tc>
          <w:tcPr>
            <w:tcW w:w="2111" w:type="dxa"/>
          </w:tcPr>
          <w:p>
            <w:pPr>
              <w:pStyle w:val="10"/>
              <w:spacing w:before="7"/>
              <w:ind w:left="47"/>
              <w:rPr>
                <w:sz w:val="12"/>
              </w:rPr>
            </w:pPr>
            <w:r>
              <w:rPr>
                <w:color w:val="231F20"/>
                <w:sz w:val="12"/>
              </w:rPr>
              <w:t>Arm</w:t>
            </w:r>
            <w:r>
              <w:rPr>
                <w:color w:val="231F20"/>
                <w:spacing w:val="-2"/>
                <w:sz w:val="12"/>
              </w:rPr>
              <w:t xml:space="preserve"> </w:t>
            </w:r>
            <w:r>
              <w:rPr>
                <w:color w:val="231F20"/>
                <w:sz w:val="12"/>
              </w:rPr>
              <w:t>hanging</w:t>
            </w:r>
            <w:r>
              <w:rPr>
                <w:color w:val="231F20"/>
                <w:spacing w:val="-3"/>
                <w:sz w:val="12"/>
              </w:rPr>
              <w:t xml:space="preserve"> </w:t>
            </w:r>
            <w:r>
              <w:rPr>
                <w:color w:val="231F20"/>
                <w:sz w:val="12"/>
              </w:rPr>
              <w:t>rope</w:t>
            </w:r>
          </w:p>
        </w:tc>
        <w:tc>
          <w:tcPr>
            <w:tcW w:w="673" w:type="dxa"/>
          </w:tcPr>
          <w:p>
            <w:pPr>
              <w:pStyle w:val="10"/>
              <w:spacing w:before="7"/>
              <w:ind w:left="122"/>
              <w:rPr>
                <w:sz w:val="12"/>
              </w:rPr>
            </w:pPr>
            <w:r>
              <w:rPr>
                <w:color w:val="231F20"/>
                <w:sz w:val="12"/>
              </w:rPr>
              <w:t>1</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1" w:hRule="atLeast"/>
        </w:trPr>
        <w:tc>
          <w:tcPr>
            <w:tcW w:w="2111" w:type="dxa"/>
          </w:tcPr>
          <w:p>
            <w:pPr>
              <w:pStyle w:val="10"/>
              <w:ind w:left="47"/>
              <w:rPr>
                <w:sz w:val="12"/>
              </w:rPr>
            </w:pPr>
            <w:r>
              <w:rPr>
                <w:color w:val="231F20"/>
                <w:sz w:val="12"/>
              </w:rPr>
              <w:t>Storage</w:t>
            </w:r>
            <w:r>
              <w:rPr>
                <w:color w:val="231F20"/>
                <w:spacing w:val="-2"/>
                <w:sz w:val="12"/>
              </w:rPr>
              <w:t xml:space="preserve"> </w:t>
            </w:r>
            <w:r>
              <w:rPr>
                <w:color w:val="231F20"/>
                <w:sz w:val="12"/>
              </w:rPr>
              <w:t>bag</w:t>
            </w:r>
          </w:p>
        </w:tc>
        <w:tc>
          <w:tcPr>
            <w:tcW w:w="673" w:type="dxa"/>
          </w:tcPr>
          <w:p>
            <w:pPr>
              <w:pStyle w:val="10"/>
              <w:ind w:left="122"/>
              <w:rPr>
                <w:sz w:val="12"/>
              </w:rPr>
            </w:pPr>
            <w:r>
              <w:rPr>
                <w:color w:val="231F20"/>
                <w:sz w:val="12"/>
              </w:rPr>
              <w:t>1</w:t>
            </w:r>
          </w:p>
        </w:tc>
      </w:tr>
    </w:tbl>
    <w:p>
      <w:pPr>
        <w:spacing w:after="0"/>
        <w:rPr>
          <w:sz w:val="12"/>
        </w:rPr>
        <w:sectPr>
          <w:pgSz w:w="3970" w:h="5670"/>
          <w:pgMar w:top="480" w:right="140" w:bottom="280" w:left="160" w:header="720" w:footer="720" w:gutter="0"/>
          <w:cols w:space="720" w:num="1"/>
        </w:sectPr>
      </w:pPr>
    </w:p>
    <w:p>
      <w:pPr>
        <w:spacing w:before="76"/>
        <w:ind w:left="123" w:right="0" w:firstLine="0"/>
        <w:jc w:val="left"/>
        <w:rPr>
          <w:rFonts w:ascii="Arial"/>
          <w:b/>
          <w:sz w:val="16"/>
        </w:rPr>
      </w:pPr>
      <w:r>
        <w:rPr>
          <w:rFonts w:hint="eastAsia" w:ascii="Arial"/>
          <w:b/>
          <w:color w:val="231F20"/>
          <w:sz w:val="16"/>
        </w:rPr>
        <w:t>コンテンツ</w:t>
      </w:r>
    </w:p>
    <w:p>
      <w:pPr>
        <w:tabs>
          <w:tab w:val="right" w:leader="dot" w:pos="3016"/>
        </w:tabs>
        <w:spacing w:before="30" w:line="154" w:lineRule="exact"/>
        <w:ind w:left="123" w:right="0" w:firstLine="0"/>
        <w:jc w:val="left"/>
        <w:rPr>
          <w:rFonts w:ascii="Arial"/>
          <w:b/>
          <w:sz w:val="10"/>
        </w:rPr>
      </w:pPr>
      <w:r>
        <w:rPr>
          <w:rFonts w:hint="eastAsia" w:ascii="Arial"/>
          <w:b/>
          <w:color w:val="231F20"/>
          <w:sz w:val="14"/>
        </w:rPr>
        <w:t>送信機</w:t>
      </w:r>
      <w:r>
        <w:rPr>
          <w:rFonts w:ascii="Arial"/>
          <w:b/>
          <w:color w:val="231F20"/>
          <w:sz w:val="14"/>
        </w:rPr>
        <w:tab/>
      </w:r>
      <w:r>
        <w:rPr>
          <w:rFonts w:ascii="Arial"/>
          <w:b/>
          <w:color w:val="231F20"/>
          <w:position w:val="1"/>
          <w:sz w:val="10"/>
        </w:rPr>
        <w:t>01</w:t>
      </w:r>
    </w:p>
    <w:p>
      <w:pPr>
        <w:pStyle w:val="3"/>
        <w:tabs>
          <w:tab w:val="right" w:leader="dot" w:pos="3016"/>
        </w:tabs>
        <w:spacing w:line="116" w:lineRule="exact"/>
      </w:pPr>
      <w:r>
        <w:rPr>
          <w:rFonts w:hint="eastAsia"/>
          <w:color w:val="231F20"/>
        </w:rPr>
        <w:t>部品とコントロールの位置</w:t>
      </w:r>
      <w:r>
        <w:rPr>
          <w:color w:val="231F20"/>
        </w:rPr>
        <w:tab/>
      </w:r>
      <w:r>
        <w:rPr>
          <w:color w:val="231F20"/>
          <w:position w:val="1"/>
        </w:rPr>
        <w:t>01</w:t>
      </w:r>
    </w:p>
    <w:p>
      <w:pPr>
        <w:pStyle w:val="3"/>
        <w:tabs>
          <w:tab w:val="right" w:leader="dot" w:pos="3016"/>
        </w:tabs>
        <w:spacing w:line="120" w:lineRule="exact"/>
      </w:pPr>
      <w:r>
        <w:rPr>
          <w:rFonts w:hint="eastAsia"/>
          <w:color w:val="231F20"/>
        </w:rPr>
        <w:t>オペレーション</w:t>
      </w:r>
      <w:r>
        <w:rPr>
          <w:color w:val="231F20"/>
        </w:rPr>
        <w:tab/>
      </w:r>
      <w:r>
        <w:rPr>
          <w:color w:val="231F20"/>
          <w:position w:val="1"/>
        </w:rPr>
        <w:t>01</w:t>
      </w:r>
    </w:p>
    <w:p>
      <w:pPr>
        <w:pStyle w:val="3"/>
        <w:tabs>
          <w:tab w:val="right" w:leader="dot" w:pos="3016"/>
        </w:tabs>
        <w:spacing w:line="121" w:lineRule="exact"/>
      </w:pPr>
      <w:r>
        <w:rPr>
          <w:rFonts w:hint="eastAsia"/>
          <w:color w:val="231F20"/>
        </w:rPr>
        <w:t>仕様</w:t>
      </w:r>
      <w:r>
        <w:rPr>
          <w:color w:val="231F20"/>
        </w:rPr>
        <w:tab/>
      </w:r>
      <w:r>
        <w:rPr>
          <w:color w:val="231F20"/>
          <w:position w:val="1"/>
        </w:rPr>
        <w:t>02</w:t>
      </w:r>
    </w:p>
    <w:p>
      <w:pPr>
        <w:tabs>
          <w:tab w:val="right" w:leader="dot" w:pos="3016"/>
        </w:tabs>
        <w:spacing w:before="0" w:line="151" w:lineRule="exact"/>
        <w:ind w:left="123" w:right="0" w:firstLine="0"/>
        <w:jc w:val="left"/>
        <w:rPr>
          <w:rFonts w:ascii="Arial"/>
          <w:b/>
          <w:sz w:val="10"/>
        </w:rPr>
      </w:pPr>
      <w:r>
        <w:rPr>
          <w:rFonts w:hint="eastAsia" w:ascii="Arial"/>
          <w:b/>
          <w:color w:val="231F20"/>
          <w:sz w:val="14"/>
        </w:rPr>
        <w:t>受信機</w:t>
      </w:r>
      <w:r>
        <w:rPr>
          <w:rFonts w:ascii="Arial"/>
          <w:b/>
          <w:color w:val="231F20"/>
          <w:sz w:val="14"/>
        </w:rPr>
        <w:tab/>
      </w:r>
      <w:r>
        <w:rPr>
          <w:rFonts w:ascii="Arial"/>
          <w:b/>
          <w:color w:val="231F20"/>
          <w:position w:val="6"/>
          <w:sz w:val="10"/>
        </w:rPr>
        <w:t>02</w:t>
      </w:r>
    </w:p>
    <w:p>
      <w:pPr>
        <w:pStyle w:val="3"/>
        <w:tabs>
          <w:tab w:val="right" w:leader="dot" w:pos="3015"/>
        </w:tabs>
        <w:spacing w:line="116" w:lineRule="exact"/>
      </w:pPr>
      <w:r>
        <w:rPr>
          <w:rFonts w:hint="eastAsia"/>
          <w:color w:val="231F20"/>
        </w:rPr>
        <w:t>部品とコントロールの位置</w:t>
      </w:r>
      <w:r>
        <w:rPr>
          <w:color w:val="231F20"/>
        </w:rPr>
        <w:tab/>
      </w:r>
      <w:r>
        <w:rPr>
          <w:color w:val="231F20"/>
          <w:position w:val="6"/>
        </w:rPr>
        <w:t>02</w:t>
      </w:r>
    </w:p>
    <w:p>
      <w:pPr>
        <w:pStyle w:val="3"/>
        <w:tabs>
          <w:tab w:val="right" w:leader="dot" w:pos="3015"/>
        </w:tabs>
        <w:spacing w:line="120" w:lineRule="exact"/>
      </w:pPr>
      <w:r>
        <w:rPr>
          <w:rFonts w:hint="eastAsia"/>
          <w:color w:val="231F20"/>
        </w:rPr>
        <w:t>オペレーション</w:t>
      </w:r>
      <w:r>
        <w:rPr>
          <w:color w:val="231F20"/>
        </w:rPr>
        <w:tab/>
      </w:r>
      <w:r>
        <w:rPr>
          <w:color w:val="231F20"/>
          <w:position w:val="6"/>
        </w:rPr>
        <w:t>03</w:t>
      </w:r>
    </w:p>
    <w:p>
      <w:pPr>
        <w:pStyle w:val="3"/>
        <w:tabs>
          <w:tab w:val="right" w:leader="dot" w:pos="3015"/>
        </w:tabs>
        <w:spacing w:line="120" w:lineRule="exact"/>
      </w:pPr>
      <w:r>
        <w:rPr>
          <w:rFonts w:hint="eastAsia"/>
          <w:color w:val="231F20"/>
        </w:rPr>
        <w:t>仕様</w:t>
      </w:r>
      <w:r>
        <w:rPr>
          <w:color w:val="231F20"/>
        </w:rPr>
        <w:t>s</w:t>
      </w:r>
      <w:r>
        <w:rPr>
          <w:color w:val="231F20"/>
        </w:rPr>
        <w:tab/>
      </w:r>
      <w:r>
        <w:rPr>
          <w:color w:val="231F20"/>
          <w:position w:val="6"/>
        </w:rPr>
        <w:t>03</w:t>
      </w:r>
    </w:p>
    <w:p>
      <w:pPr>
        <w:pStyle w:val="3"/>
        <w:tabs>
          <w:tab w:val="right" w:leader="dot" w:pos="3015"/>
        </w:tabs>
        <w:spacing w:line="120" w:lineRule="exact"/>
      </w:pPr>
      <w:r>
        <w:rPr>
          <w:rFonts w:hint="eastAsia"/>
          <w:color w:val="231F20"/>
        </w:rPr>
        <w:t>パッケージ一覧</w:t>
      </w:r>
      <w:r>
        <w:rPr>
          <w:color w:val="231F20"/>
        </w:rPr>
        <w:tab/>
      </w:r>
      <w:r>
        <w:rPr>
          <w:color w:val="231F20"/>
          <w:position w:val="6"/>
        </w:rPr>
        <w:t>03</w:t>
      </w:r>
    </w:p>
    <w:p>
      <w:pPr>
        <w:pStyle w:val="3"/>
        <w:spacing w:line="43" w:lineRule="exact"/>
        <w:ind w:left="847"/>
      </w:pPr>
      <w:r>
        <w:rPr>
          <w:color w:val="231F20"/>
        </w:rPr>
        <w:t>..........................................................................04</w:t>
      </w:r>
    </w:p>
    <w:p>
      <w:pPr>
        <w:pStyle w:val="4"/>
        <w:spacing w:before="5"/>
        <w:ind w:left="0"/>
        <w:rPr>
          <w:rFonts w:ascii="Arial"/>
          <w:b/>
          <w:sz w:val="21"/>
        </w:rPr>
      </w:pPr>
      <w:r>
        <w:rPr>
          <w:rFonts w:hint="eastAsia" w:ascii="Arial"/>
          <w:b/>
          <w:color w:val="231F20"/>
          <w:sz w:val="14"/>
        </w:rPr>
        <w:t>警告</w:t>
      </w:r>
    </w:p>
    <w:p>
      <w:pPr>
        <w:pStyle w:val="4"/>
        <w:spacing w:before="0"/>
        <w:ind w:left="0"/>
        <w:rPr>
          <w:rFonts w:ascii="Arial"/>
          <w:b/>
          <w:sz w:val="20"/>
        </w:rPr>
      </w:pPr>
    </w:p>
    <w:p>
      <w:pPr>
        <w:pStyle w:val="4"/>
        <w:spacing w:before="0"/>
        <w:ind w:left="0"/>
        <w:rPr>
          <w:rFonts w:ascii="Arial"/>
          <w:b/>
          <w:sz w:val="20"/>
        </w:rPr>
      </w:pPr>
    </w:p>
    <w:p>
      <w:pPr>
        <w:pStyle w:val="4"/>
        <w:spacing w:before="0"/>
        <w:ind w:left="0"/>
        <w:rPr>
          <w:rFonts w:ascii="Arial"/>
          <w:b/>
          <w:sz w:val="20"/>
        </w:rPr>
      </w:pPr>
    </w:p>
    <w:p>
      <w:pPr>
        <w:pStyle w:val="4"/>
        <w:spacing w:before="0"/>
        <w:ind w:left="0"/>
        <w:rPr>
          <w:rFonts w:ascii="Arial"/>
          <w:b/>
          <w:sz w:val="20"/>
        </w:rPr>
      </w:pPr>
    </w:p>
    <w:p>
      <w:pPr>
        <w:pStyle w:val="4"/>
        <w:spacing w:before="0"/>
        <w:ind w:left="0"/>
        <w:rPr>
          <w:rFonts w:ascii="Arial"/>
          <w:b/>
          <w:sz w:val="20"/>
        </w:rPr>
      </w:pPr>
    </w:p>
    <w:p>
      <w:pPr>
        <w:pStyle w:val="4"/>
        <w:spacing w:before="0"/>
        <w:ind w:left="0"/>
        <w:rPr>
          <w:rFonts w:ascii="Arial"/>
          <w:b/>
          <w:sz w:val="20"/>
        </w:rPr>
      </w:pPr>
    </w:p>
    <w:p>
      <w:pPr>
        <w:pStyle w:val="4"/>
        <w:spacing w:before="7"/>
        <w:ind w:left="0"/>
        <w:rPr>
          <w:rFonts w:ascii="Arial"/>
          <w:b/>
          <w:sz w:val="17"/>
        </w:rPr>
      </w:pPr>
      <w:r>
        <w:drawing>
          <wp:anchor distT="0" distB="0" distL="0" distR="0" simplePos="0" relativeHeight="251659264" behindDoc="0" locked="0" layoutInCell="1" allowOverlap="1">
            <wp:simplePos x="0" y="0"/>
            <wp:positionH relativeFrom="page">
              <wp:posOffset>622935</wp:posOffset>
            </wp:positionH>
            <wp:positionV relativeFrom="paragraph">
              <wp:posOffset>153035</wp:posOffset>
            </wp:positionV>
            <wp:extent cx="1156335" cy="21907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8" cstate="print"/>
                    <a:stretch>
                      <a:fillRect/>
                    </a:stretch>
                  </pic:blipFill>
                  <pic:spPr>
                    <a:xfrm>
                      <a:off x="0" y="0"/>
                      <a:ext cx="1156461" cy="219075"/>
                    </a:xfrm>
                    <a:prstGeom prst="rect">
                      <a:avLst/>
                    </a:prstGeom>
                  </pic:spPr>
                </pic:pic>
              </a:graphicData>
            </a:graphic>
          </wp:anchor>
        </w:drawing>
      </w:r>
    </w:p>
    <w:p>
      <w:pPr>
        <w:spacing w:after="0"/>
        <w:rPr>
          <w:rFonts w:ascii="Arial"/>
          <w:sz w:val="17"/>
        </w:rPr>
        <w:sectPr>
          <w:pgSz w:w="3970" w:h="5670"/>
          <w:pgMar w:top="220" w:right="140" w:bottom="280" w:left="160" w:header="720" w:footer="720" w:gutter="0"/>
          <w:cols w:space="720" w:num="1"/>
        </w:sectPr>
      </w:pPr>
    </w:p>
    <w:p>
      <w:pPr>
        <w:pStyle w:val="4"/>
        <w:spacing w:line="249" w:lineRule="auto"/>
        <w:ind w:right="186"/>
        <w:rPr>
          <w:rFonts w:hint="eastAsia" w:ascii="Arial" w:hAnsi="Arial" w:eastAsia="Arial" w:cs="Arial"/>
          <w:b/>
          <w:bCs/>
          <w:color w:val="231F20"/>
          <w:sz w:val="12"/>
          <w:szCs w:val="12"/>
          <w:lang w:val="en-US" w:eastAsia="en-US" w:bidi="ar-SA"/>
        </w:rPr>
      </w:pPr>
      <w:r>
        <w:rPr>
          <w:rFonts w:hint="eastAsia" w:ascii="Arial" w:hAnsi="Arial" w:eastAsia="Arial" w:cs="Arial"/>
          <w:b/>
          <w:bCs/>
          <w:color w:val="231F20"/>
          <w:sz w:val="12"/>
          <w:szCs w:val="12"/>
          <w:lang w:val="en-US" w:eastAsia="en-US" w:bidi="ar-SA"/>
        </w:rPr>
        <w:t>TR110 フルバンド無線の概要:</w:t>
      </w:r>
    </w:p>
    <w:p>
      <w:pPr>
        <w:pStyle w:val="4"/>
        <w:spacing w:line="249" w:lineRule="auto"/>
        <w:ind w:right="186"/>
        <w:rPr>
          <w:rFonts w:hint="eastAsia"/>
          <w:color w:val="231F20"/>
        </w:rPr>
      </w:pPr>
      <w:r>
        <w:rPr>
          <w:rFonts w:hint="eastAsia"/>
          <w:color w:val="231F20"/>
        </w:rPr>
        <w:t>FM（周波数変調）/MW（中波）/SW（短波）（変調モード付き短波片面）/SSB（上側波帯）/LSB（下側波帯)/AIR(航空機バンド)/CB(シティーバンド)/VHF(超高周波バンド)/UHF(超高周波バンド)/UBD(ユーザー定義バンド)/WX(北米国立気象バンド)</w:t>
      </w:r>
    </w:p>
    <w:p>
      <w:pPr>
        <w:pStyle w:val="4"/>
        <w:spacing w:line="249" w:lineRule="auto"/>
        <w:ind w:right="186"/>
        <w:rPr>
          <w:rFonts w:hint="eastAsia"/>
          <w:color w:val="231F20"/>
        </w:rPr>
      </w:pPr>
      <w:r>
        <w:rPr>
          <w:rFonts w:hint="eastAsia"/>
          <w:color w:val="231F20"/>
        </w:rPr>
        <w:t>1.製品はコンパクトで持ち運びが簡単で、強力な機能を備えたラジオ 2.最新のDSPデジタル復調技術がフルバンドラジオに使用され、受信感度、選択性、アンチミラー干渉能力が向上します。</w:t>
      </w:r>
    </w:p>
    <w:p>
      <w:pPr>
        <w:pStyle w:val="4"/>
        <w:spacing w:line="249" w:lineRule="auto"/>
        <w:ind w:right="186"/>
        <w:rPr>
          <w:rFonts w:hint="eastAsia"/>
          <w:color w:val="231F20"/>
        </w:rPr>
      </w:pPr>
      <w:r>
        <w:rPr>
          <w:rFonts w:hint="eastAsia"/>
          <w:color w:val="231F20"/>
        </w:rPr>
        <w:t>3.FM受信範囲は64MHz～108MHzです。 FM放送の受信やグローバルFMラジオの受信に適しています。</w:t>
      </w:r>
    </w:p>
    <w:p>
      <w:pPr>
        <w:pStyle w:val="4"/>
        <w:spacing w:line="249" w:lineRule="auto"/>
        <w:ind w:right="186"/>
        <w:rPr>
          <w:rFonts w:hint="eastAsia"/>
          <w:color w:val="231F20"/>
        </w:rPr>
      </w:pPr>
      <w:r>
        <w:rPr>
          <w:rFonts w:hint="eastAsia"/>
          <w:color w:val="231F20"/>
        </w:rPr>
        <w:t>4.短波単側波帯の単側波帯SSBと下側波帯LSBは、独立して信号を受信できます。</w:t>
      </w:r>
    </w:p>
    <w:p>
      <w:pPr>
        <w:pStyle w:val="4"/>
        <w:spacing w:line="249" w:lineRule="auto"/>
        <w:ind w:right="186"/>
        <w:rPr>
          <w:rFonts w:hint="eastAsia"/>
          <w:color w:val="231F20"/>
        </w:rPr>
      </w:pPr>
      <w:r>
        <w:rPr>
          <w:rFonts w:hint="eastAsia"/>
          <w:color w:val="231F20"/>
        </w:rPr>
        <w:t>5.3種類の選局方法：自動検索保存局（ATS）、手動検索事前保存局（VM）、ラジオ局手動検索（VF）。</w:t>
      </w:r>
    </w:p>
    <w:p>
      <w:pPr>
        <w:pStyle w:val="4"/>
        <w:spacing w:line="249" w:lineRule="auto"/>
        <w:ind w:right="186"/>
        <w:rPr>
          <w:rFonts w:hint="eastAsia"/>
          <w:color w:val="231F20"/>
        </w:rPr>
      </w:pPr>
      <w:r>
        <w:rPr>
          <w:rFonts w:hint="eastAsia"/>
          <w:color w:val="231F20"/>
        </w:rPr>
        <w:t>6.無線アドレス番号を表示できます。ラジオ局の周波数を自動的に閲覧し、事前に保存されたラジオ局の周波数を自動的に閲覧します。高速スキャン;シャトルチューニング、シャトルステッピング設定（10Hzをサポート）、シャトルステッピング桁の調整可能なデザイン（周波数をすばやく選択するため）</w:t>
      </w:r>
    </w:p>
    <w:p>
      <w:pPr>
        <w:pStyle w:val="4"/>
        <w:spacing w:line="249" w:lineRule="auto"/>
        <w:ind w:right="186"/>
        <w:rPr>
          <w:rFonts w:hint="eastAsia"/>
          <w:color w:val="231F20"/>
        </w:rPr>
      </w:pPr>
      <w:r>
        <w:rPr>
          <w:rFonts w:hint="eastAsia"/>
          <w:color w:val="231F20"/>
        </w:rPr>
        <w:t>7.SET メニューには、次の詳細設定があります。</w:t>
      </w:r>
    </w:p>
    <w:p>
      <w:pPr>
        <w:pStyle w:val="4"/>
        <w:spacing w:line="249" w:lineRule="auto"/>
        <w:ind w:right="186"/>
        <w:rPr>
          <w:rFonts w:hint="eastAsia"/>
          <w:color w:val="231F20"/>
        </w:rPr>
      </w:pPr>
      <w:r>
        <w:rPr>
          <w:rFonts w:hint="eastAsia"/>
          <w:color w:val="231F20"/>
        </w:rPr>
        <w:t>A.調整可能なアンテナ入力減衰コントローラー回路。 ATT B.さまざまな帯域幅の調整可能な回路。帯域幅</w:t>
      </w:r>
    </w:p>
    <w:p>
      <w:pPr>
        <w:pStyle w:val="4"/>
        <w:spacing w:line="249" w:lineRule="auto"/>
        <w:ind w:right="186"/>
        <w:rPr>
          <w:rFonts w:hint="eastAsia"/>
          <w:color w:val="231F20"/>
        </w:rPr>
      </w:pPr>
      <w:r>
        <w:rPr>
          <w:rFonts w:hint="eastAsia"/>
          <w:color w:val="231F20"/>
        </w:rPr>
        <w:t>C.9 レベルのスケルチ値を調整できます。 SQ D.FM バンドモード DE でのディエンファシスの選択</w:t>
      </w:r>
    </w:p>
    <w:p>
      <w:pPr>
        <w:pStyle w:val="4"/>
        <w:spacing w:line="249" w:lineRule="auto"/>
        <w:ind w:right="186"/>
        <w:rPr>
          <w:rFonts w:hint="eastAsia"/>
          <w:color w:val="231F20"/>
        </w:rPr>
      </w:pPr>
      <w:r>
        <w:rPr>
          <w:rFonts w:hint="eastAsia"/>
          <w:color w:val="231F20"/>
        </w:rPr>
        <w:t>8.各波長帯のステップ値を多数調整可能 STEP 9.摂氏温度/華氏表示可能</w:t>
      </w:r>
    </w:p>
    <w:p>
      <w:pPr>
        <w:pStyle w:val="4"/>
        <w:spacing w:line="249" w:lineRule="auto"/>
        <w:ind w:right="186"/>
        <w:rPr>
          <w:rFonts w:hint="eastAsia"/>
          <w:color w:val="231F20"/>
        </w:rPr>
      </w:pPr>
      <w:r>
        <w:rPr>
          <w:rFonts w:hint="eastAsia"/>
          <w:color w:val="231F20"/>
        </w:rPr>
        <w:t>10.自動スリープ時間と自動起動時間を設定できるだけでなく、ロックとミュート状態も設定できます。</w:t>
      </w:r>
    </w:p>
    <w:p>
      <w:pPr>
        <w:pStyle w:val="4"/>
        <w:spacing w:line="249" w:lineRule="auto"/>
        <w:ind w:right="186"/>
        <w:rPr>
          <w:rFonts w:hint="eastAsia"/>
          <w:color w:val="231F20"/>
        </w:rPr>
      </w:pPr>
      <w:r>
        <w:rPr>
          <w:rFonts w:hint="eastAsia"/>
          <w:color w:val="231F20"/>
        </w:rPr>
        <w:t>11.受信状態は、ノイズ制限率と受信感度基準値を表示できます。</w:t>
      </w:r>
    </w:p>
    <w:p>
      <w:pPr>
        <w:pStyle w:val="4"/>
        <w:spacing w:line="249" w:lineRule="auto"/>
        <w:ind w:right="186"/>
        <w:rPr>
          <w:rFonts w:hint="eastAsia"/>
          <w:color w:val="231F20"/>
        </w:rPr>
      </w:pPr>
      <w:r>
        <w:rPr>
          <w:rFonts w:hint="eastAsia"/>
          <w:color w:val="231F20"/>
        </w:rPr>
        <w:t>12.ラジオには大きなメモリスペースがあるため、最大1000のラジオ局を保存できます。この製品は、メモリー ステーションの手動削除をサポートしています。 13.外部アンテナ 3.5mm入力に対応。</w:t>
      </w:r>
    </w:p>
    <w:p>
      <w:pPr>
        <w:pStyle w:val="4"/>
        <w:spacing w:line="249" w:lineRule="auto"/>
        <w:ind w:right="186"/>
        <w:rPr>
          <w:rFonts w:hint="eastAsia"/>
          <w:color w:val="231F20"/>
        </w:rPr>
      </w:pPr>
      <w:r>
        <w:rPr>
          <w:rFonts w:hint="eastAsia"/>
          <w:color w:val="231F20"/>
        </w:rPr>
        <w:t>14.外部スピーカーと3.5mmヘッドフォン出力が使用できます。 15.内蔵スピーカーとUSB Type-C充電ポート内。 16.長いバッテリー寿命のための取り外し可能な1000mAhBL5Cリチウムバッテリー</w:t>
      </w:r>
    </w:p>
    <w:p>
      <w:pPr>
        <w:pStyle w:val="4"/>
        <w:spacing w:line="249" w:lineRule="auto"/>
        <w:ind w:right="186"/>
      </w:pPr>
      <w:r>
        <w:rPr>
          <w:rFonts w:hint="eastAsia"/>
          <w:color w:val="231F20"/>
        </w:rPr>
        <w:t>17.製品のバックライトは、夜間/暗い場所で使用できる暖かいオレンジ色のライトです。</w:t>
      </w:r>
    </w:p>
    <w:p>
      <w:pPr>
        <w:spacing w:after="0" w:line="249" w:lineRule="auto"/>
        <w:sectPr>
          <w:pgSz w:w="3970" w:h="5670"/>
          <w:pgMar w:top="220" w:right="140" w:bottom="0" w:left="160" w:header="720" w:footer="720" w:gutter="0"/>
          <w:cols w:space="720" w:num="1"/>
        </w:sectPr>
      </w:pPr>
    </w:p>
    <w:p>
      <w:pPr>
        <w:pStyle w:val="3"/>
        <w:rPr>
          <w:rFonts w:hint="eastAsia"/>
          <w:color w:val="231F20"/>
        </w:rPr>
      </w:pPr>
      <w:r>
        <w:rPr>
          <w:rFonts w:hint="eastAsia"/>
          <w:color w:val="231F20"/>
        </w:rPr>
        <w:t>製品ボタンの説明:</w:t>
      </w:r>
    </w:p>
    <w:p>
      <w:pPr>
        <w:pStyle w:val="3"/>
      </w:pPr>
      <w:r>
        <w:drawing>
          <wp:anchor distT="0" distB="0" distL="0" distR="0" simplePos="0" relativeHeight="251668480" behindDoc="1" locked="0" layoutInCell="1" allowOverlap="1">
            <wp:simplePos x="0" y="0"/>
            <wp:positionH relativeFrom="page">
              <wp:posOffset>1496060</wp:posOffset>
            </wp:positionH>
            <wp:positionV relativeFrom="paragraph">
              <wp:posOffset>44450</wp:posOffset>
            </wp:positionV>
            <wp:extent cx="766445" cy="33528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9" cstate="print"/>
                    <a:stretch>
                      <a:fillRect/>
                    </a:stretch>
                  </pic:blipFill>
                  <pic:spPr>
                    <a:xfrm>
                      <a:off x="0" y="0"/>
                      <a:ext cx="766326" cy="335182"/>
                    </a:xfrm>
                    <a:prstGeom prst="rect">
                      <a:avLst/>
                    </a:prstGeom>
                  </pic:spPr>
                </pic:pic>
              </a:graphicData>
            </a:graphic>
          </wp:anchor>
        </w:drawing>
      </w:r>
      <w:r>
        <w:rPr>
          <w:rFonts w:hint="eastAsia"/>
          <w:color w:val="231F20"/>
        </w:rPr>
        <w:t>製品の上部:</w:t>
      </w:r>
    </w:p>
    <w:p>
      <w:pPr>
        <w:pStyle w:val="9"/>
        <w:numPr>
          <w:ilvl w:val="0"/>
          <w:numId w:val="1"/>
        </w:numPr>
        <w:tabs>
          <w:tab w:val="left" w:pos="233"/>
          <w:tab w:val="left" w:pos="2133"/>
          <w:tab w:val="right" w:pos="3464"/>
        </w:tabs>
        <w:spacing w:before="5" w:after="0" w:line="127" w:lineRule="exact"/>
        <w:ind w:left="232" w:right="0" w:hanging="110"/>
        <w:jc w:val="left"/>
        <w:rPr>
          <w:sz w:val="10"/>
        </w:rPr>
      </w:pPr>
      <w:r>
        <w:rPr>
          <w:rFonts w:hint="eastAsia"/>
          <w:color w:val="231F20"/>
          <w:spacing w:val="-1"/>
          <w:sz w:val="10"/>
        </w:rPr>
        <w:t>伸縮アンテナ接続</w:t>
      </w:r>
      <w:r>
        <w:rPr>
          <w:color w:val="231F20"/>
          <w:spacing w:val="-1"/>
          <w:sz w:val="10"/>
        </w:rPr>
        <w:tab/>
      </w:r>
      <w:r>
        <w:rPr>
          <w:color w:val="231F20"/>
          <w:position w:val="-1"/>
          <w:sz w:val="10"/>
        </w:rPr>
        <w:t>1</w:t>
      </w:r>
      <w:r>
        <w:rPr>
          <w:color w:val="231F20"/>
          <w:position w:val="-1"/>
          <w:sz w:val="10"/>
        </w:rPr>
        <w:tab/>
      </w:r>
      <w:r>
        <w:rPr>
          <w:color w:val="231F20"/>
          <w:position w:val="-1"/>
          <w:sz w:val="10"/>
        </w:rPr>
        <w:t>4</w:t>
      </w:r>
    </w:p>
    <w:p>
      <w:pPr>
        <w:pStyle w:val="3"/>
        <w:tabs>
          <w:tab w:val="left" w:pos="2482"/>
          <w:tab w:val="left" w:pos="2771"/>
        </w:tabs>
        <w:spacing w:line="127" w:lineRule="exact"/>
        <w:rPr>
          <w:rFonts w:hint="eastAsia" w:ascii="Arial MT" w:hAnsi="Arial MT" w:eastAsia="Arial MT" w:cs="Arial MT"/>
          <w:b w:val="0"/>
          <w:bCs w:val="0"/>
          <w:color w:val="231F20"/>
          <w:spacing w:val="-1"/>
          <w:sz w:val="10"/>
          <w:szCs w:val="22"/>
          <w:lang w:val="en-US" w:eastAsia="en-US" w:bidi="ar-SA"/>
        </w:rPr>
      </w:pPr>
      <w:r>
        <w:rPr>
          <w:rFonts w:hint="eastAsia" w:ascii="Arial MT" w:hAnsi="Arial MT" w:eastAsia="Arial MT" w:cs="Arial MT"/>
          <w:b w:val="0"/>
          <w:bCs w:val="0"/>
          <w:color w:val="231F20"/>
          <w:spacing w:val="-1"/>
          <w:sz w:val="10"/>
          <w:szCs w:val="22"/>
          <w:lang w:val="en-US" w:eastAsia="en-US" w:bidi="ar-SA"/>
        </w:rPr>
        <w:t>2.3.5mm 外部アンテナポート</w:t>
      </w:r>
    </w:p>
    <w:p>
      <w:pPr>
        <w:pStyle w:val="3"/>
        <w:tabs>
          <w:tab w:val="left" w:pos="2482"/>
          <w:tab w:val="left" w:pos="2771"/>
        </w:tabs>
        <w:spacing w:line="127" w:lineRule="exact"/>
        <w:rPr>
          <w:rFonts w:hint="eastAsia" w:ascii="Arial MT" w:hAnsi="Arial MT" w:eastAsia="Arial MT" w:cs="Arial MT"/>
          <w:b w:val="0"/>
          <w:bCs w:val="0"/>
          <w:color w:val="231F20"/>
          <w:spacing w:val="-1"/>
          <w:sz w:val="10"/>
          <w:szCs w:val="22"/>
          <w:lang w:val="en-US" w:eastAsia="en-US" w:bidi="ar-SA"/>
        </w:rPr>
      </w:pPr>
      <w:r>
        <w:rPr>
          <w:rFonts w:hint="eastAsia" w:ascii="Arial MT" w:hAnsi="Arial MT" w:eastAsia="Arial MT" w:cs="Arial MT"/>
          <w:b w:val="0"/>
          <w:bCs w:val="0"/>
          <w:color w:val="231F20"/>
          <w:spacing w:val="-1"/>
          <w:sz w:val="10"/>
          <w:szCs w:val="22"/>
          <w:lang w:val="en-US" w:eastAsia="en-US" w:bidi="ar-SA"/>
        </w:rPr>
        <w:t>3.3.5mmヘッドホンジャック</w:t>
      </w:r>
    </w:p>
    <w:p>
      <w:pPr>
        <w:pStyle w:val="3"/>
        <w:tabs>
          <w:tab w:val="left" w:pos="2482"/>
          <w:tab w:val="left" w:pos="2771"/>
        </w:tabs>
        <w:spacing w:line="127" w:lineRule="exact"/>
        <w:rPr>
          <w:rFonts w:hint="eastAsia" w:ascii="Arial MT" w:hAnsi="Arial MT" w:eastAsia="Arial MT" w:cs="Arial MT"/>
          <w:b w:val="0"/>
          <w:bCs w:val="0"/>
          <w:color w:val="231F20"/>
          <w:spacing w:val="-1"/>
          <w:sz w:val="10"/>
          <w:szCs w:val="22"/>
          <w:lang w:val="en-US" w:eastAsia="en-US" w:bidi="ar-SA"/>
        </w:rPr>
      </w:pPr>
      <w:r>
        <w:rPr>
          <w:rFonts w:hint="eastAsia" w:ascii="Arial MT" w:hAnsi="Arial MT" w:eastAsia="Arial MT" w:cs="Arial MT"/>
          <w:b w:val="0"/>
          <w:bCs w:val="0"/>
          <w:color w:val="231F20"/>
          <w:spacing w:val="-1"/>
          <w:sz w:val="10"/>
          <w:szCs w:val="22"/>
          <w:lang w:val="en-US" w:eastAsia="en-US" w:bidi="ar-SA"/>
        </w:rPr>
        <w:t>4.ストラップホール</w:t>
      </w:r>
    </w:p>
    <w:p>
      <w:pPr>
        <w:pStyle w:val="3"/>
        <w:tabs>
          <w:tab w:val="left" w:pos="2482"/>
          <w:tab w:val="left" w:pos="2771"/>
        </w:tabs>
        <w:spacing w:line="127" w:lineRule="exact"/>
        <w:rPr>
          <w:rFonts w:ascii="Arial MT"/>
          <w:b w:val="0"/>
        </w:rPr>
      </w:pPr>
      <w:r>
        <w:rPr>
          <w:rFonts w:hint="eastAsia"/>
        </w:rPr>
        <w:t>正面図</w:t>
      </w:r>
      <w:r>
        <w:drawing>
          <wp:anchor distT="0" distB="0" distL="0" distR="0" simplePos="0" relativeHeight="251668480" behindDoc="1" locked="0" layoutInCell="1" allowOverlap="1">
            <wp:simplePos x="0" y="0"/>
            <wp:positionH relativeFrom="page">
              <wp:posOffset>1481455</wp:posOffset>
            </wp:positionH>
            <wp:positionV relativeFrom="paragraph">
              <wp:posOffset>79375</wp:posOffset>
            </wp:positionV>
            <wp:extent cx="725805" cy="116967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0" cstate="print"/>
                    <a:stretch>
                      <a:fillRect/>
                    </a:stretch>
                  </pic:blipFill>
                  <pic:spPr>
                    <a:xfrm>
                      <a:off x="0" y="0"/>
                      <a:ext cx="725850" cy="1169940"/>
                    </a:xfrm>
                    <a:prstGeom prst="rect">
                      <a:avLst/>
                    </a:prstGeom>
                  </pic:spPr>
                </pic:pic>
              </a:graphicData>
            </a:graphic>
          </wp:anchor>
        </w:drawing>
      </w:r>
      <w:r>
        <w:rPr>
          <w:color w:val="231F20"/>
        </w:rPr>
        <w:t>:</w:t>
      </w:r>
      <w:r>
        <w:rPr>
          <w:color w:val="231F20"/>
        </w:rPr>
        <w:tab/>
      </w:r>
      <w:r>
        <w:rPr>
          <w:rFonts w:ascii="Arial MT"/>
          <w:b w:val="0"/>
          <w:color w:val="231F20"/>
          <w:position w:val="2"/>
        </w:rPr>
        <w:t>2</w:t>
      </w:r>
      <w:r>
        <w:rPr>
          <w:rFonts w:ascii="Arial MT"/>
          <w:b w:val="0"/>
          <w:color w:val="231F20"/>
          <w:position w:val="2"/>
        </w:rPr>
        <w:tab/>
      </w:r>
      <w:r>
        <w:rPr>
          <w:rFonts w:ascii="Arial MT"/>
          <w:b w:val="0"/>
          <w:color w:val="231F20"/>
          <w:position w:val="2"/>
        </w:rPr>
        <w:t>3</w:t>
      </w:r>
    </w:p>
    <w:p>
      <w:pPr>
        <w:pStyle w:val="9"/>
        <w:numPr>
          <w:ilvl w:val="0"/>
          <w:numId w:val="2"/>
        </w:numPr>
        <w:tabs>
          <w:tab w:val="left" w:pos="208"/>
          <w:tab w:val="left" w:pos="2114"/>
        </w:tabs>
        <w:spacing w:before="19" w:after="0" w:line="163" w:lineRule="auto"/>
        <w:ind w:left="207" w:right="0" w:hanging="85"/>
        <w:jc w:val="left"/>
        <w:rPr>
          <w:sz w:val="10"/>
        </w:rPr>
      </w:pPr>
      <w:r>
        <w:rPr>
          <w:rFonts w:hint="eastAsia"/>
          <w:color w:val="231F20"/>
          <w:spacing w:val="-2"/>
          <w:sz w:val="10"/>
        </w:rPr>
        <w:t>七節伸縮アンテナ</w:t>
      </w:r>
      <w:r>
        <w:rPr>
          <w:color w:val="231F20"/>
          <w:spacing w:val="-1"/>
          <w:sz w:val="10"/>
        </w:rPr>
        <w:tab/>
      </w:r>
      <w:r>
        <w:rPr>
          <w:color w:val="231F20"/>
          <w:position w:val="-4"/>
          <w:sz w:val="10"/>
        </w:rPr>
        <w:t>1</w:t>
      </w:r>
    </w:p>
    <w:p>
      <w:pPr>
        <w:pStyle w:val="9"/>
        <w:numPr>
          <w:ilvl w:val="0"/>
          <w:numId w:val="2"/>
        </w:numPr>
        <w:tabs>
          <w:tab w:val="left" w:pos="208"/>
        </w:tabs>
        <w:spacing w:before="5" w:after="0" w:line="240" w:lineRule="auto"/>
        <w:ind w:left="207" w:right="0" w:hanging="85"/>
        <w:jc w:val="left"/>
        <w:rPr>
          <w:sz w:val="10"/>
        </w:rPr>
      </w:pPr>
      <w:r>
        <w:rPr>
          <w:rFonts w:hint="eastAsia"/>
          <w:color w:val="231F20"/>
          <w:sz w:val="10"/>
        </w:rPr>
        <w:t>桁LED表示</w:t>
      </w:r>
      <w:r>
        <w:rPr>
          <w:color w:val="231F20"/>
          <w:sz w:val="10"/>
        </w:rPr>
        <w:t>Mode</w:t>
      </w:r>
      <w:r>
        <w:rPr>
          <w:color w:val="231F20"/>
          <w:spacing w:val="-3"/>
          <w:sz w:val="10"/>
        </w:rPr>
        <w:t xml:space="preserve"> </w:t>
      </w:r>
      <w:r>
        <w:rPr>
          <w:color w:val="231F20"/>
          <w:sz w:val="10"/>
        </w:rPr>
        <w:t>Selection</w:t>
      </w:r>
    </w:p>
    <w:p>
      <w:pPr>
        <w:pStyle w:val="9"/>
        <w:numPr>
          <w:ilvl w:val="0"/>
          <w:numId w:val="2"/>
        </w:numPr>
        <w:tabs>
          <w:tab w:val="left" w:pos="208"/>
          <w:tab w:val="left" w:pos="2114"/>
        </w:tabs>
        <w:spacing w:before="21" w:after="0" w:line="199" w:lineRule="auto"/>
        <w:ind w:left="123" w:right="1496" w:firstLine="0"/>
        <w:jc w:val="left"/>
        <w:rPr>
          <w:sz w:val="10"/>
        </w:rPr>
      </w:pPr>
      <w:r>
        <w:rPr>
          <w:rFonts w:hint="eastAsia"/>
          <w:color w:val="231F20"/>
          <w:sz w:val="10"/>
        </w:rPr>
        <w:t>目覚まし時計/バンド切り替え/自動ステーション検索と保存を有効にする</w:t>
      </w:r>
      <w:r>
        <w:rPr>
          <w:color w:val="231F20"/>
          <w:sz w:val="10"/>
        </w:rPr>
        <w:tab/>
      </w:r>
      <w:r>
        <w:rPr>
          <w:color w:val="231F20"/>
          <w:spacing w:val="-3"/>
          <w:position w:val="3"/>
          <w:sz w:val="10"/>
        </w:rPr>
        <w:t>2</w:t>
      </w:r>
    </w:p>
    <w:p>
      <w:pPr>
        <w:pStyle w:val="9"/>
        <w:numPr>
          <w:ilvl w:val="0"/>
          <w:numId w:val="2"/>
        </w:numPr>
        <w:tabs>
          <w:tab w:val="left" w:pos="208"/>
          <w:tab w:val="left" w:pos="2114"/>
          <w:tab w:val="left" w:pos="3339"/>
        </w:tabs>
        <w:spacing w:before="12" w:after="0" w:line="110" w:lineRule="auto"/>
        <w:ind w:left="207" w:right="0" w:hanging="85"/>
        <w:jc w:val="left"/>
        <w:rPr>
          <w:sz w:val="10"/>
        </w:rPr>
      </w:pPr>
      <w:r>
        <w:rPr>
          <w:rFonts w:hint="eastAsia"/>
          <w:color w:val="231F20"/>
          <w:sz w:val="10"/>
        </w:rPr>
        <w:t>ロック/ミュート ボタンの設定</w:t>
      </w:r>
      <w:r>
        <w:rPr>
          <w:color w:val="231F20"/>
          <w:sz w:val="10"/>
        </w:rPr>
        <w:tab/>
      </w:r>
      <w:r>
        <w:rPr>
          <w:color w:val="231F20"/>
          <w:position w:val="-3"/>
          <w:sz w:val="10"/>
        </w:rPr>
        <w:t>3</w:t>
      </w:r>
      <w:r>
        <w:rPr>
          <w:color w:val="231F20"/>
          <w:position w:val="-3"/>
          <w:sz w:val="10"/>
        </w:rPr>
        <w:tab/>
      </w:r>
      <w:r>
        <w:rPr>
          <w:color w:val="231F20"/>
          <w:position w:val="2"/>
          <w:sz w:val="10"/>
        </w:rPr>
        <w:t>7</w:t>
      </w:r>
    </w:p>
    <w:p>
      <w:pPr>
        <w:pStyle w:val="9"/>
        <w:numPr>
          <w:ilvl w:val="0"/>
          <w:numId w:val="2"/>
        </w:numPr>
        <w:tabs>
          <w:tab w:val="left" w:pos="208"/>
          <w:tab w:val="left" w:pos="2114"/>
          <w:tab w:val="left" w:pos="3339"/>
        </w:tabs>
        <w:spacing w:before="0" w:after="0" w:line="180" w:lineRule="auto"/>
        <w:ind w:left="207" w:right="0" w:hanging="85"/>
        <w:jc w:val="left"/>
        <w:rPr>
          <w:sz w:val="10"/>
        </w:rPr>
      </w:pPr>
      <w:r>
        <w:pict>
          <v:shape id="_x0000_s1029" o:spid="_x0000_s1029" o:spt="202" type="#_x0000_t202" style="position:absolute;left:0pt;margin-left:174.95pt;margin-top:3.6pt;height:5.6pt;width:2.8pt;mso-position-horizontal-relative:page;z-index:-251646976;mso-width-relative:page;mso-height-relative:page;" filled="f" stroked="f" coordsize="21600,21600">
            <v:path/>
            <v:fill on="f" focussize="0,0"/>
            <v:stroke on="f" joinstyle="miter"/>
            <v:imagedata o:title=""/>
            <o:lock v:ext="edit"/>
            <v:textbox inset="0mm,0mm,0mm,0mm">
              <w:txbxContent>
                <w:p>
                  <w:pPr>
                    <w:pStyle w:val="4"/>
                    <w:spacing w:before="0" w:line="112" w:lineRule="exact"/>
                    <w:ind w:left="0"/>
                  </w:pPr>
                  <w:r>
                    <w:rPr>
                      <w:color w:val="231F20"/>
                    </w:rPr>
                    <w:t>9</w:t>
                  </w:r>
                </w:p>
              </w:txbxContent>
            </v:textbox>
          </v:shape>
        </w:pict>
      </w:r>
      <w:r>
        <w:rPr>
          <w:rFonts w:hint="eastAsia"/>
          <w:color w:val="231F20"/>
          <w:sz w:val="10"/>
        </w:rPr>
        <w:t>メニュー/時計/アラーム設定に入る</w:t>
      </w:r>
      <w:r>
        <w:rPr>
          <w:color w:val="231F20"/>
          <w:sz w:val="10"/>
        </w:rPr>
        <w:tab/>
      </w:r>
      <w:r>
        <w:rPr>
          <w:color w:val="231F20"/>
          <w:position w:val="-2"/>
          <w:sz w:val="10"/>
        </w:rPr>
        <w:t>4</w:t>
      </w:r>
      <w:r>
        <w:rPr>
          <w:color w:val="231F20"/>
          <w:position w:val="-2"/>
          <w:sz w:val="10"/>
        </w:rPr>
        <w:tab/>
      </w:r>
      <w:r>
        <w:rPr>
          <w:color w:val="231F20"/>
          <w:position w:val="3"/>
          <w:sz w:val="10"/>
        </w:rPr>
        <w:t>8</w:t>
      </w:r>
    </w:p>
    <w:p>
      <w:pPr>
        <w:pStyle w:val="9"/>
        <w:numPr>
          <w:ilvl w:val="0"/>
          <w:numId w:val="2"/>
        </w:numPr>
        <w:tabs>
          <w:tab w:val="left" w:pos="208"/>
          <w:tab w:val="left" w:pos="2114"/>
        </w:tabs>
        <w:spacing w:before="0" w:after="0" w:line="94" w:lineRule="exact"/>
        <w:ind w:left="207" w:right="0" w:hanging="85"/>
        <w:jc w:val="left"/>
        <w:rPr>
          <w:sz w:val="10"/>
        </w:rPr>
      </w:pPr>
      <w:r>
        <w:rPr>
          <w:rFonts w:hint="eastAsia"/>
          <w:color w:val="231F20"/>
          <w:sz w:val="10"/>
        </w:rPr>
        <w:t>放送局登録/放送局選択ボタン</w:t>
      </w:r>
      <w:r>
        <w:rPr>
          <w:color w:val="231F20"/>
          <w:sz w:val="10"/>
        </w:rPr>
        <w:tab/>
      </w:r>
      <w:r>
        <w:rPr>
          <w:color w:val="231F20"/>
          <w:position w:val="-1"/>
          <w:sz w:val="10"/>
        </w:rPr>
        <w:t>5</w:t>
      </w:r>
    </w:p>
    <w:p>
      <w:pPr>
        <w:spacing w:after="0" w:line="94" w:lineRule="exact"/>
        <w:jc w:val="left"/>
        <w:rPr>
          <w:sz w:val="10"/>
        </w:rPr>
        <w:sectPr>
          <w:pgSz w:w="3970" w:h="5670"/>
          <w:pgMar w:top="220" w:right="140" w:bottom="280" w:left="160" w:header="720" w:footer="720" w:gutter="0"/>
          <w:cols w:space="720" w:num="1"/>
        </w:sectPr>
      </w:pPr>
    </w:p>
    <w:p>
      <w:pPr>
        <w:pStyle w:val="9"/>
        <w:numPr>
          <w:ilvl w:val="0"/>
          <w:numId w:val="2"/>
        </w:numPr>
        <w:tabs>
          <w:tab w:val="left" w:pos="208"/>
        </w:tabs>
        <w:spacing w:before="0" w:after="0" w:line="249" w:lineRule="auto"/>
        <w:ind w:left="262" w:right="754" w:hanging="139"/>
        <w:jc w:val="left"/>
        <w:rPr>
          <w:sz w:val="10"/>
        </w:rPr>
      </w:pPr>
      <w:r>
        <w:rPr>
          <w:rFonts w:hint="eastAsia"/>
          <w:color w:val="231F20"/>
          <w:sz w:val="10"/>
        </w:rPr>
        <w:t>ステップ値の設定/登録局の削除</w:t>
      </w:r>
    </w:p>
    <w:p>
      <w:pPr>
        <w:pStyle w:val="9"/>
        <w:numPr>
          <w:ilvl w:val="0"/>
          <w:numId w:val="2"/>
        </w:numPr>
        <w:tabs>
          <w:tab w:val="left" w:pos="208"/>
        </w:tabs>
        <w:spacing w:before="0" w:after="0" w:line="249" w:lineRule="auto"/>
        <w:ind w:left="123" w:right="886" w:firstLine="0"/>
        <w:jc w:val="left"/>
        <w:rPr>
          <w:sz w:val="10"/>
        </w:rPr>
      </w:pPr>
      <w:r>
        <w:rPr>
          <w:rFonts w:hint="eastAsia"/>
          <w:color w:val="231F20"/>
          <w:sz w:val="10"/>
        </w:rPr>
        <w:t>時間を選択</w:t>
      </w:r>
      <w:r>
        <w:rPr>
          <w:color w:val="231F20"/>
          <w:sz w:val="10"/>
        </w:rPr>
        <w:t xml:space="preserve">10.Select </w:t>
      </w:r>
      <w:r>
        <w:rPr>
          <w:rFonts w:hint="eastAsia"/>
          <w:color w:val="231F20"/>
          <w:sz w:val="10"/>
        </w:rPr>
        <w:t>station-/時間-</w:t>
      </w:r>
      <w:r>
        <w:rPr>
          <w:color w:val="231F20"/>
          <w:sz w:val="10"/>
        </w:rPr>
        <w:t>11.Volume</w:t>
      </w:r>
      <w:r>
        <w:rPr>
          <w:color w:val="231F20"/>
          <w:spacing w:val="27"/>
          <w:sz w:val="10"/>
        </w:rPr>
        <w:t xml:space="preserve"> </w:t>
      </w:r>
      <w:r>
        <w:rPr>
          <w:color w:val="231F20"/>
          <w:sz w:val="10"/>
        </w:rPr>
        <w:t>+</w:t>
      </w:r>
      <w:r>
        <w:rPr>
          <w:color w:val="231F20"/>
          <w:spacing w:val="1"/>
          <w:sz w:val="10"/>
        </w:rPr>
        <w:t xml:space="preserve"> </w:t>
      </w:r>
      <w:r>
        <w:rPr>
          <w:color w:val="231F20"/>
          <w:sz w:val="10"/>
        </w:rPr>
        <w:t>12.Volume -</w:t>
      </w:r>
      <w:r>
        <w:rPr>
          <w:color w:val="231F20"/>
          <w:spacing w:val="1"/>
          <w:sz w:val="10"/>
        </w:rPr>
        <w:t xml:space="preserve"> </w:t>
      </w:r>
      <w:r>
        <w:rPr>
          <w:color w:val="231F20"/>
          <w:sz w:val="10"/>
        </w:rPr>
        <w:t>13.</w:t>
      </w:r>
      <w:r>
        <w:rPr>
          <w:rFonts w:hint="eastAsia"/>
          <w:color w:val="231F20"/>
          <w:sz w:val="10"/>
        </w:rPr>
        <w:t>スピーカー</w:t>
      </w:r>
    </w:p>
    <w:p>
      <w:pPr>
        <w:pStyle w:val="3"/>
      </w:pPr>
      <w:r>
        <w:rPr>
          <w:rFonts w:hint="eastAsia"/>
          <w:color w:val="231F20"/>
        </w:rPr>
        <w:t>製品の右側面図と背面図:</w:t>
      </w:r>
      <w:r>
        <w:rPr>
          <w:color w:val="231F20"/>
        </w:rPr>
        <w:t>:</w:t>
      </w:r>
    </w:p>
    <w:p>
      <w:pPr>
        <w:pStyle w:val="9"/>
        <w:numPr>
          <w:ilvl w:val="0"/>
          <w:numId w:val="3"/>
        </w:numPr>
        <w:tabs>
          <w:tab w:val="left" w:pos="233"/>
        </w:tabs>
        <w:spacing w:before="4" w:after="0" w:line="240" w:lineRule="auto"/>
        <w:ind w:left="232" w:right="0" w:hanging="110"/>
        <w:jc w:val="left"/>
        <w:rPr>
          <w:sz w:val="10"/>
        </w:rPr>
      </w:pPr>
      <w:r>
        <w:drawing>
          <wp:anchor distT="0" distB="0" distL="0" distR="0" simplePos="0" relativeHeight="251660288" behindDoc="0" locked="0" layoutInCell="1" allowOverlap="1">
            <wp:simplePos x="0" y="0"/>
            <wp:positionH relativeFrom="page">
              <wp:posOffset>1076325</wp:posOffset>
            </wp:positionH>
            <wp:positionV relativeFrom="paragraph">
              <wp:posOffset>52070</wp:posOffset>
            </wp:positionV>
            <wp:extent cx="252095" cy="105219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1" cstate="print"/>
                    <a:stretch>
                      <a:fillRect/>
                    </a:stretch>
                  </pic:blipFill>
                  <pic:spPr>
                    <a:xfrm>
                      <a:off x="0" y="0"/>
                      <a:ext cx="252041" cy="1051890"/>
                    </a:xfrm>
                    <a:prstGeom prst="rect">
                      <a:avLst/>
                    </a:prstGeom>
                  </pic:spPr>
                </pic:pic>
              </a:graphicData>
            </a:graphic>
          </wp:anchor>
        </w:drawing>
      </w:r>
      <w:r>
        <w:rPr>
          <w:rFonts w:hint="eastAsia"/>
          <w:color w:val="231F20"/>
          <w:sz w:val="10"/>
        </w:rPr>
        <w:t>チューニングノブ</w:t>
      </w:r>
    </w:p>
    <w:p>
      <w:pPr>
        <w:pStyle w:val="9"/>
        <w:numPr>
          <w:ilvl w:val="0"/>
          <w:numId w:val="3"/>
        </w:numPr>
        <w:tabs>
          <w:tab w:val="left" w:pos="208"/>
        </w:tabs>
        <w:spacing w:before="5" w:after="0" w:line="249" w:lineRule="auto"/>
        <w:ind w:left="123" w:right="886" w:firstLine="0"/>
        <w:jc w:val="left"/>
        <w:rPr>
          <w:sz w:val="10"/>
        </w:rPr>
      </w:pPr>
      <w:r>
        <w:rPr>
          <w:rFonts w:hint="eastAsia"/>
          <w:color w:val="231F20"/>
          <w:sz w:val="10"/>
        </w:rPr>
        <w:t>Type-C充電ポート</w:t>
      </w:r>
      <w:r>
        <w:rPr>
          <w:color w:val="231F20"/>
          <w:sz w:val="10"/>
        </w:rPr>
        <w:t>3.</w:t>
      </w:r>
      <w:r>
        <w:rPr>
          <w:rFonts w:hint="eastAsia"/>
          <w:color w:val="231F20"/>
          <w:sz w:val="10"/>
        </w:rPr>
        <w:t>バッククリップ</w:t>
      </w:r>
    </w:p>
    <w:p>
      <w:pPr>
        <w:spacing w:before="0" w:line="87" w:lineRule="exact"/>
        <w:ind w:left="1209" w:right="0" w:firstLine="0"/>
        <w:jc w:val="left"/>
        <w:rPr>
          <w:sz w:val="10"/>
        </w:rPr>
      </w:pPr>
      <w:r>
        <w:br w:type="column"/>
      </w:r>
      <w:r>
        <w:rPr>
          <w:color w:val="231F20"/>
          <w:sz w:val="10"/>
        </w:rPr>
        <w:t>10</w:t>
      </w:r>
    </w:p>
    <w:p>
      <w:pPr>
        <w:pStyle w:val="4"/>
        <w:tabs>
          <w:tab w:val="left" w:pos="1212"/>
        </w:tabs>
        <w:spacing w:before="7" w:line="180" w:lineRule="auto"/>
        <w:ind w:left="11"/>
      </w:pPr>
      <w:r>
        <w:rPr>
          <w:color w:val="231F20"/>
          <w:position w:val="-2"/>
        </w:rPr>
        <w:t>6</w:t>
      </w:r>
      <w:r>
        <w:rPr>
          <w:color w:val="231F20"/>
          <w:position w:val="-2"/>
        </w:rPr>
        <w:tab/>
      </w:r>
      <w:r>
        <w:rPr>
          <w:color w:val="231F20"/>
        </w:rPr>
        <w:t>11</w:t>
      </w:r>
    </w:p>
    <w:p>
      <w:pPr>
        <w:pStyle w:val="4"/>
        <w:spacing w:before="0" w:line="102" w:lineRule="exact"/>
        <w:ind w:left="1209"/>
      </w:pPr>
      <w:r>
        <w:rPr>
          <w:color w:val="231F20"/>
        </w:rPr>
        <w:t>12</w:t>
      </w:r>
    </w:p>
    <w:p>
      <w:pPr>
        <w:pStyle w:val="4"/>
        <w:spacing w:before="67"/>
        <w:ind w:left="1209"/>
      </w:pPr>
      <w:r>
        <w:rPr>
          <w:color w:val="231F20"/>
        </w:rPr>
        <w:t>13</w:t>
      </w:r>
    </w:p>
    <w:p>
      <w:pPr>
        <w:spacing w:after="0"/>
        <w:sectPr>
          <w:type w:val="continuous"/>
          <w:pgSz w:w="3970" w:h="5670"/>
          <w:pgMar w:top="260" w:right="140" w:bottom="0" w:left="160" w:header="720" w:footer="720" w:gutter="0"/>
          <w:cols w:equalWidth="0" w:num="2">
            <w:col w:w="2063" w:space="40"/>
            <w:col w:w="1567"/>
          </w:cols>
        </w:sectPr>
      </w:pPr>
    </w:p>
    <w:p>
      <w:pPr>
        <w:pStyle w:val="9"/>
        <w:numPr>
          <w:ilvl w:val="0"/>
          <w:numId w:val="4"/>
        </w:numPr>
        <w:tabs>
          <w:tab w:val="left" w:pos="208"/>
        </w:tabs>
        <w:spacing w:before="1" w:after="0" w:line="92" w:lineRule="exact"/>
        <w:ind w:left="207" w:right="0" w:hanging="85"/>
        <w:jc w:val="left"/>
        <w:rPr>
          <w:sz w:val="10"/>
        </w:rPr>
      </w:pPr>
      <w:r>
        <w:drawing>
          <wp:anchor distT="0" distB="0" distL="0" distR="0" simplePos="0" relativeHeight="251660288" behindDoc="0" locked="0" layoutInCell="1" allowOverlap="1">
            <wp:simplePos x="0" y="0"/>
            <wp:positionH relativeFrom="page">
              <wp:posOffset>1567815</wp:posOffset>
            </wp:positionH>
            <wp:positionV relativeFrom="paragraph">
              <wp:posOffset>-177800</wp:posOffset>
            </wp:positionV>
            <wp:extent cx="664845" cy="108331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a:picLocks noChangeAspect="1"/>
                    </pic:cNvPicPr>
                  </pic:nvPicPr>
                  <pic:blipFill>
                    <a:blip r:embed="rId12" cstate="print"/>
                    <a:stretch>
                      <a:fillRect/>
                    </a:stretch>
                  </pic:blipFill>
                  <pic:spPr>
                    <a:xfrm>
                      <a:off x="0" y="0"/>
                      <a:ext cx="664993" cy="1083181"/>
                    </a:xfrm>
                    <a:prstGeom prst="rect">
                      <a:avLst/>
                    </a:prstGeom>
                  </pic:spPr>
                </pic:pic>
              </a:graphicData>
            </a:graphic>
          </wp:anchor>
        </w:drawing>
      </w:r>
      <w:r>
        <w:pict>
          <v:shape id="_x0000_s1030" o:spid="_x0000_s1030" o:spt="202" type="#_x0000_t202" style="position:absolute;left:0pt;margin-left:175.65pt;margin-top:2.85pt;height:5.6pt;width:2.8pt;mso-position-horizontal-relative:page;z-index:251661312;mso-width-relative:page;mso-height-relative:page;" filled="f" stroked="f" coordsize="21600,21600">
            <v:path/>
            <v:fill on="f" focussize="0,0"/>
            <v:stroke on="f" joinstyle="miter"/>
            <v:imagedata o:title=""/>
            <o:lock v:ext="edit"/>
            <v:textbox inset="0mm,0mm,0mm,0mm">
              <w:txbxContent>
                <w:p>
                  <w:pPr>
                    <w:pStyle w:val="4"/>
                    <w:spacing w:before="0" w:line="112" w:lineRule="exact"/>
                    <w:ind w:left="0"/>
                  </w:pPr>
                  <w:r>
                    <w:rPr>
                      <w:color w:val="231F20"/>
                    </w:rPr>
                    <w:t>3</w:t>
                  </w:r>
                </w:p>
              </w:txbxContent>
            </v:textbox>
          </v:shape>
        </w:pict>
      </w:r>
      <w:r>
        <w:rPr>
          <w:rFonts w:hint="eastAsia"/>
          <w:color w:val="231F20"/>
          <w:sz w:val="10"/>
        </w:rPr>
        <w:t>バッテリーカバー</w:t>
      </w:r>
    </w:p>
    <w:p>
      <w:pPr>
        <w:pStyle w:val="9"/>
        <w:numPr>
          <w:ilvl w:val="0"/>
          <w:numId w:val="4"/>
        </w:numPr>
        <w:tabs>
          <w:tab w:val="left" w:pos="208"/>
          <w:tab w:val="right" w:pos="1533"/>
        </w:tabs>
        <w:spacing w:before="0" w:after="0" w:line="142" w:lineRule="exact"/>
        <w:ind w:left="207" w:right="0" w:hanging="85"/>
        <w:jc w:val="left"/>
        <w:rPr>
          <w:sz w:val="10"/>
        </w:rPr>
      </w:pPr>
      <w:r>
        <w:rPr>
          <w:color w:val="231F20"/>
          <w:sz w:val="10"/>
        </w:rPr>
        <w:t>Tips</w:t>
      </w:r>
      <w:r>
        <w:rPr>
          <w:color w:val="231F20"/>
          <w:spacing w:val="-3"/>
          <w:sz w:val="10"/>
        </w:rPr>
        <w:t xml:space="preserve"> </w:t>
      </w:r>
      <w:r>
        <w:rPr>
          <w:color w:val="231F20"/>
          <w:sz w:val="10"/>
        </w:rPr>
        <w:t>for</w:t>
      </w:r>
      <w:r>
        <w:rPr>
          <w:color w:val="231F20"/>
          <w:spacing w:val="-1"/>
          <w:sz w:val="10"/>
        </w:rPr>
        <w:t xml:space="preserve"> </w:t>
      </w:r>
      <w:r>
        <w:rPr>
          <w:color w:val="231F20"/>
          <w:sz w:val="10"/>
        </w:rPr>
        <w:t>pushing</w:t>
      </w:r>
      <w:r>
        <w:rPr>
          <w:color w:val="231F20"/>
          <w:spacing w:val="-2"/>
          <w:sz w:val="10"/>
        </w:rPr>
        <w:t xml:space="preserve"> </w:t>
      </w:r>
      <w:r>
        <w:rPr>
          <w:color w:val="231F20"/>
          <w:sz w:val="10"/>
        </w:rPr>
        <w:t>down</w:t>
      </w:r>
      <w:r>
        <w:rPr>
          <w:color w:val="231F20"/>
          <w:sz w:val="10"/>
        </w:rPr>
        <w:tab/>
      </w:r>
      <w:r>
        <w:rPr>
          <w:color w:val="231F20"/>
          <w:position w:val="5"/>
          <w:sz w:val="10"/>
        </w:rPr>
        <w:t>1</w:t>
      </w:r>
    </w:p>
    <w:p>
      <w:pPr>
        <w:pStyle w:val="4"/>
        <w:spacing w:before="5"/>
        <w:ind w:left="0" w:leftChars="0" w:firstLine="0" w:firstLineChars="0"/>
      </w:pPr>
      <w:r>
        <w:rPr>
          <w:rFonts w:hint="eastAsia"/>
          <w:color w:val="231F20"/>
        </w:rPr>
        <w:t>電池カバーの押し下げのコツ</w:t>
      </w:r>
    </w:p>
    <w:p>
      <w:pPr>
        <w:pStyle w:val="4"/>
        <w:spacing w:before="61"/>
        <w:ind w:left="0" w:right="655"/>
        <w:jc w:val="center"/>
      </w:pPr>
      <w:r>
        <w:rPr>
          <w:color w:val="231F20"/>
        </w:rPr>
        <w:t>2</w:t>
      </w:r>
    </w:p>
    <w:p>
      <w:pPr>
        <w:pStyle w:val="4"/>
        <w:spacing w:before="53"/>
        <w:ind w:left="871"/>
        <w:jc w:val="center"/>
      </w:pPr>
      <w:r>
        <w:rPr>
          <w:color w:val="231F20"/>
        </w:rPr>
        <w:t>4</w:t>
      </w:r>
    </w:p>
    <w:p>
      <w:pPr>
        <w:pStyle w:val="4"/>
        <w:spacing w:before="0"/>
        <w:ind w:left="0"/>
        <w:rPr>
          <w:sz w:val="20"/>
        </w:rPr>
      </w:pPr>
    </w:p>
    <w:p>
      <w:pPr>
        <w:pStyle w:val="4"/>
        <w:spacing w:before="0"/>
        <w:ind w:left="0"/>
        <w:rPr>
          <w:sz w:val="20"/>
        </w:rPr>
      </w:pPr>
    </w:p>
    <w:p>
      <w:pPr>
        <w:pStyle w:val="4"/>
        <w:spacing w:before="0"/>
        <w:ind w:left="0"/>
      </w:pPr>
    </w:p>
    <w:p>
      <w:pPr>
        <w:pStyle w:val="4"/>
        <w:spacing w:before="0"/>
        <w:ind w:left="0"/>
        <w:rPr>
          <w:sz w:val="13"/>
        </w:rPr>
      </w:pPr>
    </w:p>
    <w:p>
      <w:pPr>
        <w:pStyle w:val="4"/>
        <w:spacing w:before="0"/>
        <w:ind w:left="0" w:right="841"/>
        <w:jc w:val="right"/>
      </w:pPr>
      <w:r>
        <w:rPr>
          <w:color w:val="231F20"/>
        </w:rPr>
        <w:t>5</w:t>
      </w:r>
    </w:p>
    <w:p>
      <w:pPr>
        <w:spacing w:after="0"/>
        <w:jc w:val="right"/>
        <w:sectPr>
          <w:type w:val="continuous"/>
          <w:pgSz w:w="3970" w:h="5670"/>
          <w:pgMar w:top="260" w:right="140" w:bottom="0" w:left="160" w:header="720" w:footer="720" w:gutter="0"/>
          <w:cols w:space="720" w:num="1"/>
        </w:sectPr>
      </w:pPr>
    </w:p>
    <w:p>
      <w:pPr>
        <w:pStyle w:val="2"/>
        <w:spacing w:before="74" w:after="23"/>
      </w:pPr>
      <w:r>
        <w:rPr>
          <w:color w:val="231F20"/>
        </w:rPr>
        <w:t>Description</w:t>
      </w:r>
      <w:r>
        <w:rPr>
          <w:color w:val="231F20"/>
          <w:spacing w:val="-4"/>
        </w:rPr>
        <w:t xml:space="preserve"> </w:t>
      </w:r>
      <w:r>
        <w:rPr>
          <w:color w:val="231F20"/>
        </w:rPr>
        <w:t>of</w:t>
      </w:r>
      <w:r>
        <w:rPr>
          <w:color w:val="231F20"/>
          <w:spacing w:val="-3"/>
        </w:rPr>
        <w:t xml:space="preserve"> </w:t>
      </w:r>
      <w:r>
        <w:rPr>
          <w:color w:val="231F20"/>
        </w:rPr>
        <w:t>display</w:t>
      </w:r>
      <w:r>
        <w:rPr>
          <w:color w:val="231F20"/>
          <w:spacing w:val="-3"/>
        </w:rPr>
        <w:t xml:space="preserve"> </w:t>
      </w:r>
      <w:r>
        <w:rPr>
          <w:color w:val="231F20"/>
        </w:rPr>
        <w:t>symbols</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display</w:t>
      </w:r>
      <w:r>
        <w:rPr>
          <w:color w:val="231F20"/>
          <w:spacing w:val="-2"/>
        </w:rPr>
        <w:t xml:space="preserve"> </w:t>
      </w:r>
      <w:r>
        <w:rPr>
          <w:color w:val="231F20"/>
        </w:rPr>
        <w:t>screen</w:t>
      </w:r>
    </w:p>
    <w:p>
      <w:pPr>
        <w:pStyle w:val="4"/>
        <w:spacing w:before="0"/>
        <w:ind w:left="632"/>
        <w:rPr>
          <w:rFonts w:ascii="Arial"/>
          <w:sz w:val="20"/>
        </w:rPr>
      </w:pPr>
      <w:r>
        <w:rPr>
          <w:rFonts w:ascii="Arial"/>
          <w:sz w:val="20"/>
        </w:rPr>
        <w:drawing>
          <wp:inline distT="0" distB="0" distL="0" distR="0">
            <wp:extent cx="1423035" cy="69151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a:picLocks noChangeAspect="1"/>
                    </pic:cNvPicPr>
                  </pic:nvPicPr>
                  <pic:blipFill>
                    <a:blip r:embed="rId13" cstate="print"/>
                    <a:stretch>
                      <a:fillRect/>
                    </a:stretch>
                  </pic:blipFill>
                  <pic:spPr>
                    <a:xfrm>
                      <a:off x="0" y="0"/>
                      <a:ext cx="1423133" cy="692086"/>
                    </a:xfrm>
                    <a:prstGeom prst="rect">
                      <a:avLst/>
                    </a:prstGeom>
                  </pic:spPr>
                </pic:pic>
              </a:graphicData>
            </a:graphic>
          </wp:inline>
        </w:drawing>
      </w:r>
    </w:p>
    <w:p>
      <w:pPr>
        <w:pStyle w:val="4"/>
        <w:spacing w:before="0" w:line="122" w:lineRule="exact"/>
        <w:rPr>
          <w:rFonts w:hint="eastAsia"/>
          <w:color w:val="231F20"/>
        </w:rPr>
      </w:pPr>
      <w:r>
        <w:rPr>
          <w:rFonts w:hint="eastAsia"/>
          <w:color w:val="231F20"/>
        </w:rPr>
        <w:t>MODUL：変調モード切り替え表示 NFM：狭帯域FMモード</w:t>
      </w:r>
    </w:p>
    <w:p>
      <w:pPr>
        <w:pStyle w:val="4"/>
        <w:spacing w:before="0" w:line="122" w:lineRule="exact"/>
        <w:rPr>
          <w:rFonts w:hint="eastAsia"/>
          <w:color w:val="231F20"/>
        </w:rPr>
      </w:pPr>
      <w:r>
        <w:rPr>
          <w:rFonts w:hint="eastAsia"/>
          <w:color w:val="231F20"/>
        </w:rPr>
        <w:t>WFM：ブロードバンドFMモード AM：AM方式</w:t>
      </w:r>
    </w:p>
    <w:p>
      <w:pPr>
        <w:pStyle w:val="4"/>
        <w:spacing w:before="0" w:line="122" w:lineRule="exact"/>
        <w:rPr>
          <w:rFonts w:hint="eastAsia"/>
          <w:color w:val="231F20"/>
        </w:rPr>
      </w:pPr>
      <w:r>
        <w:rPr>
          <w:rFonts w:hint="eastAsia"/>
          <w:color w:val="231F20"/>
        </w:rPr>
        <w:t>LSB: 片側波帯の下側波帯 SSB: 片側波帯の上側波帯 STEREO: FM モードでのステレオ受信状態 MONO: FM モノラル受信状態</w:t>
      </w:r>
    </w:p>
    <w:p>
      <w:pPr>
        <w:pStyle w:val="4"/>
        <w:spacing w:before="0" w:line="122" w:lineRule="exact"/>
        <w:rPr>
          <w:rFonts w:hint="eastAsia"/>
          <w:color w:val="231F20"/>
        </w:rPr>
      </w:pPr>
      <w:r>
        <w:rPr>
          <w:rFonts w:hint="eastAsia"/>
          <w:color w:val="231F20"/>
        </w:rPr>
        <w:t>2MIX：二次周波数変換表示 BW：各バンドの帯域幅選択</w:t>
      </w:r>
    </w:p>
    <w:p>
      <w:pPr>
        <w:pStyle w:val="4"/>
        <w:spacing w:before="0" w:line="122" w:lineRule="exact"/>
        <w:rPr>
          <w:rFonts w:hint="eastAsia"/>
          <w:color w:val="231F20"/>
        </w:rPr>
      </w:pPr>
      <w:r>
        <w:rPr>
          <w:rFonts w:hint="eastAsia"/>
          <w:color w:val="231F20"/>
        </w:rPr>
        <w:t>ATT: アジャスタブル ゲイン アッテネーション コントローラー回路選択: LOCAL/DX VOL: 音量レベル (00 ～ 40)</w:t>
      </w:r>
    </w:p>
    <w:p>
      <w:pPr>
        <w:pStyle w:val="4"/>
        <w:spacing w:before="0" w:line="122" w:lineRule="exact"/>
        <w:rPr>
          <w:rFonts w:hint="eastAsia"/>
          <w:color w:val="231F20"/>
        </w:rPr>
      </w:pPr>
      <w:r>
        <w:rPr>
          <w:rFonts w:hint="eastAsia"/>
          <w:color w:val="231F20"/>
        </w:rPr>
        <w:t>SQ ON：スケルチ受信状態</w:t>
      </w:r>
    </w:p>
    <w:p>
      <w:pPr>
        <w:pStyle w:val="4"/>
        <w:spacing w:before="0" w:line="122" w:lineRule="exact"/>
        <w:rPr>
          <w:rFonts w:hint="eastAsia"/>
          <w:color w:val="231F20"/>
        </w:rPr>
      </w:pPr>
      <w:r>
        <w:rPr>
          <w:rFonts w:hint="eastAsia"/>
          <w:color w:val="231F20"/>
        </w:rPr>
        <w:t>SQ OFF：非スケルチ受信状態 SNR：Signal Noise Ratio</w:t>
      </w:r>
    </w:p>
    <w:p>
      <w:pPr>
        <w:pStyle w:val="4"/>
        <w:spacing w:before="0" w:line="122" w:lineRule="exact"/>
        <w:rPr>
          <w:rFonts w:hint="eastAsia"/>
          <w:color w:val="231F20"/>
        </w:rPr>
      </w:pPr>
      <w:r>
        <w:rPr>
          <w:rFonts w:hint="eastAsia"/>
          <w:color w:val="231F20"/>
        </w:rPr>
        <w:t>PRESET：あらかじめ登録された放送局 STEP：ステップ値設定画面</w:t>
      </w:r>
    </w:p>
    <w:p>
      <w:pPr>
        <w:pStyle w:val="4"/>
        <w:spacing w:before="0" w:line="114" w:lineRule="exact"/>
        <w:ind w:left="206"/>
        <w:rPr>
          <w:rFonts w:hint="eastAsia" w:ascii="宋体" w:hAnsi="宋体"/>
          <w:color w:val="231F20"/>
        </w:rPr>
      </w:pPr>
      <w:r>
        <w:rPr>
          <w:rFonts w:hint="eastAsia" w:ascii="宋体" w:hAnsi="宋体"/>
          <w:color w:val="231F20"/>
        </w:rPr>
        <w:t>△：チューニングステップマーク</w:t>
      </w:r>
    </w:p>
    <w:p>
      <w:pPr>
        <w:pStyle w:val="4"/>
        <w:spacing w:before="0" w:line="114" w:lineRule="exact"/>
        <w:ind w:left="206"/>
        <w:rPr>
          <w:rFonts w:hint="eastAsia" w:ascii="宋体" w:hAnsi="宋体"/>
          <w:color w:val="231F20"/>
        </w:rPr>
      </w:pPr>
      <w:r>
        <w:rPr>
          <w:rFonts w:hint="eastAsia" w:ascii="宋体" w:hAnsi="宋体"/>
          <w:color w:val="231F20"/>
        </w:rPr>
        <w:t>dB：SNRと受信感度の単位</w:t>
      </w:r>
    </w:p>
    <w:p>
      <w:pPr>
        <w:pStyle w:val="4"/>
        <w:spacing w:before="0" w:line="114" w:lineRule="exact"/>
        <w:ind w:left="206"/>
        <w:rPr>
          <w:rFonts w:hint="eastAsia" w:ascii="宋体" w:hAnsi="宋体"/>
          <w:color w:val="231F20"/>
        </w:rPr>
      </w:pPr>
      <w:r>
        <w:rPr>
          <w:rFonts w:hint="eastAsia" w:ascii="宋体" w:hAnsi="宋体"/>
          <w:color w:val="231F20"/>
        </w:rPr>
        <w:t>℃：摂氏温度</w:t>
      </w:r>
    </w:p>
    <w:p>
      <w:pPr>
        <w:pStyle w:val="4"/>
        <w:spacing w:before="0" w:line="114" w:lineRule="exact"/>
        <w:ind w:left="206"/>
        <w:rPr>
          <w:rFonts w:hint="eastAsia" w:ascii="宋体" w:hAnsi="宋体"/>
          <w:color w:val="231F20"/>
        </w:rPr>
      </w:pPr>
      <w:r>
        <w:rPr>
          <w:rFonts w:hint="eastAsia" w:ascii="宋体" w:hAnsi="宋体"/>
          <w:color w:val="231F20"/>
        </w:rPr>
        <w:t>℉: 華氏</w:t>
      </w:r>
    </w:p>
    <w:p>
      <w:pPr>
        <w:pStyle w:val="4"/>
        <w:spacing w:before="0" w:line="114" w:lineRule="exact"/>
        <w:ind w:left="206"/>
      </w:pPr>
      <w:r>
        <w:pict>
          <v:group id="_x0000_s1031" o:spid="_x0000_s1031" o:spt="203" style="position:absolute;left:0pt;margin-left:14.1pt;margin-top:1.3pt;height:27.2pt;width:5.55pt;mso-position-horizontal-relative:page;z-index:-251645952;mso-width-relative:page;mso-height-relative:page;" coordorigin="282,27" coordsize="111,544">
            <o:lock v:ext="edit"/>
            <v:shape id="_x0000_s1032" o:spid="_x0000_s1032" o:spt="75" type="#_x0000_t75" style="position:absolute;left:298;top:506;height:64;width:94;" filled="f" stroked="f" coordsize="21600,21600">
              <v:path/>
              <v:fill on="f" focussize="0,0"/>
              <v:stroke on="f"/>
              <v:imagedata r:id="rId14" o:title=""/>
              <o:lock v:ext="edit" aspectratio="t"/>
            </v:shape>
            <v:shape id="_x0000_s1033" o:spid="_x0000_s1033" o:spt="75" type="#_x0000_t75" style="position:absolute;left:282;top:26;height:446;width:87;" filled="f" stroked="f" coordsize="21600,21600">
              <v:path/>
              <v:fill on="f" focussize="0,0"/>
              <v:stroke on="f"/>
              <v:imagedata r:id="rId15" o:title=""/>
              <o:lock v:ext="edit" aspectratio="t"/>
            </v:shape>
          </v:group>
        </w:pict>
      </w:r>
      <w:r>
        <w:rPr>
          <w:color w:val="231F20"/>
        </w:rPr>
        <w:t>:</w:t>
      </w:r>
      <w:r>
        <w:rPr>
          <w:color w:val="231F20"/>
          <w:spacing w:val="-2"/>
        </w:rPr>
        <w:t xml:space="preserve"> </w:t>
      </w:r>
      <w:r>
        <w:rPr>
          <w:color w:val="231F20"/>
        </w:rPr>
        <w:t>Thermometer</w:t>
      </w:r>
      <w:r>
        <w:rPr>
          <w:rFonts w:hint="eastAsia"/>
          <w:color w:val="231F20"/>
        </w:rPr>
        <w:t>温度計</w:t>
      </w:r>
    </w:p>
    <w:p>
      <w:pPr>
        <w:pStyle w:val="4"/>
        <w:spacing w:before="5"/>
        <w:ind w:left="206"/>
      </w:pPr>
      <w:r>
        <w:rPr>
          <w:color w:val="231F20"/>
        </w:rPr>
        <w:t>:</w:t>
      </w:r>
      <w:r>
        <w:rPr>
          <w:color w:val="231F20"/>
          <w:spacing w:val="-4"/>
        </w:rPr>
        <w:t xml:space="preserve"> </w:t>
      </w:r>
      <w:r>
        <w:rPr>
          <w:color w:val="231F20"/>
        </w:rPr>
        <w:t>Charging</w:t>
      </w:r>
      <w:r>
        <w:rPr>
          <w:color w:val="231F20"/>
          <w:spacing w:val="-5"/>
        </w:rPr>
        <w:t xml:space="preserve"> </w:t>
      </w:r>
      <w:r>
        <w:rPr>
          <w:color w:val="231F20"/>
        </w:rPr>
        <w:t>indication</w:t>
      </w:r>
      <w:r>
        <w:rPr>
          <w:color w:val="231F20"/>
          <w:spacing w:val="-5"/>
        </w:rPr>
        <w:t xml:space="preserve"> </w:t>
      </w:r>
      <w:r>
        <w:rPr>
          <w:color w:val="231F20"/>
        </w:rPr>
        <w:t>symbol</w:t>
      </w:r>
      <w:r>
        <w:rPr>
          <w:rFonts w:hint="eastAsia"/>
          <w:color w:val="231F20"/>
        </w:rPr>
        <w:t>充電表示記号</w:t>
      </w:r>
    </w:p>
    <w:p>
      <w:pPr>
        <w:pStyle w:val="4"/>
        <w:spacing w:before="5"/>
        <w:ind w:left="206"/>
      </w:pPr>
      <w:r>
        <w:rPr>
          <w:color w:val="231F20"/>
        </w:rPr>
        <w:t>:</w:t>
      </w:r>
      <w:r>
        <w:rPr>
          <w:color w:val="231F20"/>
          <w:spacing w:val="-3"/>
        </w:rPr>
        <w:t xml:space="preserve"> </w:t>
      </w:r>
      <w:r>
        <w:rPr>
          <w:color w:val="231F20"/>
        </w:rPr>
        <w:t>Battery</w:t>
      </w:r>
      <w:r>
        <w:rPr>
          <w:color w:val="231F20"/>
          <w:spacing w:val="-3"/>
        </w:rPr>
        <w:t xml:space="preserve"> </w:t>
      </w:r>
      <w:r>
        <w:rPr>
          <w:color w:val="231F20"/>
        </w:rPr>
        <w:t>power</w:t>
      </w:r>
      <w:r>
        <w:rPr>
          <w:color w:val="231F20"/>
          <w:spacing w:val="-3"/>
        </w:rPr>
        <w:t xml:space="preserve"> </w:t>
      </w:r>
      <w:r>
        <w:rPr>
          <w:color w:val="231F20"/>
        </w:rPr>
        <w:t>display</w:t>
      </w:r>
      <w:r>
        <w:rPr>
          <w:color w:val="231F20"/>
          <w:spacing w:val="-3"/>
        </w:rPr>
        <w:t xml:space="preserve"> </w:t>
      </w:r>
      <w:r>
        <w:rPr>
          <w:color w:val="231F20"/>
        </w:rPr>
        <w:t>symbol</w:t>
      </w:r>
      <w:r>
        <w:rPr>
          <w:rFonts w:hint="eastAsia"/>
          <w:color w:val="231F20"/>
        </w:rPr>
        <w:t>バッテリー残量表示記号</w:t>
      </w:r>
    </w:p>
    <w:p>
      <w:pPr>
        <w:pStyle w:val="4"/>
        <w:spacing w:before="5"/>
        <w:ind w:left="206"/>
      </w:pPr>
      <w:r>
        <w:rPr>
          <w:color w:val="231F20"/>
        </w:rPr>
        <w:t>:</w:t>
      </w:r>
      <w:r>
        <w:rPr>
          <w:color w:val="231F20"/>
          <w:spacing w:val="19"/>
        </w:rPr>
        <w:t xml:space="preserve"> </w:t>
      </w:r>
      <w:r>
        <w:rPr>
          <w:color w:val="231F20"/>
        </w:rPr>
        <w:t>Alarm</w:t>
      </w:r>
      <w:r>
        <w:rPr>
          <w:color w:val="231F20"/>
          <w:spacing w:val="-1"/>
        </w:rPr>
        <w:t xml:space="preserve"> </w:t>
      </w:r>
      <w:r>
        <w:rPr>
          <w:color w:val="231F20"/>
        </w:rPr>
        <w:t>setting</w:t>
      </w:r>
      <w:r>
        <w:rPr>
          <w:color w:val="231F20"/>
          <w:spacing w:val="-1"/>
        </w:rPr>
        <w:t xml:space="preserve"> </w:t>
      </w:r>
      <w:r>
        <w:rPr>
          <w:color w:val="231F20"/>
        </w:rPr>
        <w:t>display</w:t>
      </w:r>
      <w:r>
        <w:rPr>
          <w:color w:val="231F20"/>
          <w:spacing w:val="-3"/>
        </w:rPr>
        <w:t xml:space="preserve"> </w:t>
      </w:r>
      <w:r>
        <w:rPr>
          <w:color w:val="231F20"/>
        </w:rPr>
        <w:t>symbol</w:t>
      </w:r>
      <w:r>
        <w:rPr>
          <w:rFonts w:hint="eastAsia"/>
          <w:color w:val="231F20"/>
        </w:rPr>
        <w:t>警報設定表示記号</w:t>
      </w:r>
    </w:p>
    <w:p>
      <w:pPr>
        <w:pStyle w:val="4"/>
        <w:spacing w:before="5"/>
        <w:ind w:left="206"/>
      </w:pPr>
      <w:r>
        <w:rPr>
          <w:color w:val="231F20"/>
        </w:rPr>
        <w:t>:</w:t>
      </w:r>
      <w:r>
        <w:rPr>
          <w:color w:val="231F20"/>
          <w:spacing w:val="-1"/>
        </w:rPr>
        <w:t xml:space="preserve"> </w:t>
      </w:r>
      <w:r>
        <w:rPr>
          <w:color w:val="231F20"/>
        </w:rPr>
        <w:t>Symbol to</w:t>
      </w:r>
      <w:r>
        <w:rPr>
          <w:color w:val="231F20"/>
          <w:spacing w:val="-1"/>
        </w:rPr>
        <w:t xml:space="preserve"> </w:t>
      </w:r>
      <w:r>
        <w:rPr>
          <w:color w:val="231F20"/>
        </w:rPr>
        <w:t>set sleep</w:t>
      </w:r>
      <w:r>
        <w:rPr>
          <w:color w:val="231F20"/>
          <w:spacing w:val="-1"/>
        </w:rPr>
        <w:t xml:space="preserve"> </w:t>
      </w:r>
      <w:r>
        <w:rPr>
          <w:color w:val="231F20"/>
        </w:rPr>
        <w:t>and</w:t>
      </w:r>
      <w:r>
        <w:rPr>
          <w:color w:val="231F20"/>
          <w:spacing w:val="-1"/>
        </w:rPr>
        <w:t xml:space="preserve"> </w:t>
      </w:r>
      <w:r>
        <w:rPr>
          <w:color w:val="231F20"/>
        </w:rPr>
        <w:t>shutoff</w:t>
      </w:r>
      <w:r>
        <w:rPr>
          <w:color w:val="231F20"/>
          <w:spacing w:val="-1"/>
        </w:rPr>
        <w:t xml:space="preserve"> </w:t>
      </w:r>
      <w:r>
        <w:rPr>
          <w:color w:val="231F20"/>
        </w:rPr>
        <w:t>time</w:t>
      </w:r>
      <w:r>
        <w:rPr>
          <w:rFonts w:hint="eastAsia"/>
          <w:color w:val="231F20"/>
        </w:rPr>
        <w:t>スリープ時間とシャットオフ時間を設定する記号</w:t>
      </w:r>
    </w:p>
    <w:p>
      <w:pPr>
        <w:pStyle w:val="4"/>
        <w:spacing w:before="5"/>
        <w:ind w:left="206"/>
      </w:pPr>
      <w:r>
        <w:drawing>
          <wp:anchor distT="0" distB="0" distL="0" distR="0" simplePos="0" relativeHeight="251662336" behindDoc="0" locked="0" layoutInCell="1" allowOverlap="1">
            <wp:simplePos x="0" y="0"/>
            <wp:positionH relativeFrom="page">
              <wp:posOffset>184150</wp:posOffset>
            </wp:positionH>
            <wp:positionV relativeFrom="paragraph">
              <wp:posOffset>33655</wp:posOffset>
            </wp:positionV>
            <wp:extent cx="60960" cy="32385"/>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png"/>
                    <pic:cNvPicPr>
                      <a:picLocks noChangeAspect="1"/>
                    </pic:cNvPicPr>
                  </pic:nvPicPr>
                  <pic:blipFill>
                    <a:blip r:embed="rId16" cstate="print"/>
                    <a:stretch>
                      <a:fillRect/>
                    </a:stretch>
                  </pic:blipFill>
                  <pic:spPr>
                    <a:xfrm>
                      <a:off x="0" y="0"/>
                      <a:ext cx="60741" cy="32568"/>
                    </a:xfrm>
                    <a:prstGeom prst="rect">
                      <a:avLst/>
                    </a:prstGeom>
                  </pic:spPr>
                </pic:pic>
              </a:graphicData>
            </a:graphic>
          </wp:anchor>
        </w:drawing>
      </w:r>
      <w:r>
        <w:rPr>
          <w:color w:val="231F20"/>
        </w:rPr>
        <w:t>:</w:t>
      </w:r>
      <w:r>
        <w:rPr>
          <w:color w:val="231F20"/>
          <w:spacing w:val="-2"/>
        </w:rPr>
        <w:t xml:space="preserve"> </w:t>
      </w:r>
      <w:r>
        <w:rPr>
          <w:color w:val="231F20"/>
        </w:rPr>
        <w:t>Locked</w:t>
      </w:r>
      <w:r>
        <w:rPr>
          <w:color w:val="231F20"/>
          <w:spacing w:val="-3"/>
        </w:rPr>
        <w:t xml:space="preserve"> </w:t>
      </w:r>
      <w:r>
        <w:rPr>
          <w:color w:val="231F20"/>
        </w:rPr>
        <w:t>state</w:t>
      </w:r>
      <w:r>
        <w:rPr>
          <w:rFonts w:hint="eastAsia"/>
          <w:color w:val="231F20"/>
        </w:rPr>
        <w:t>ロック状態</w:t>
      </w:r>
    </w:p>
    <w:p>
      <w:pPr>
        <w:pStyle w:val="4"/>
        <w:spacing w:before="0" w:line="122" w:lineRule="exact"/>
        <w:rPr>
          <w:rFonts w:hint="eastAsia"/>
          <w:color w:val="231F20"/>
        </w:rPr>
      </w:pPr>
      <w:r>
        <w:rPr>
          <w:rFonts w:hint="eastAsia"/>
          <w:color w:val="231F20"/>
        </w:rPr>
        <w:t>FM：周波数変調受信モード CB：シティバンド受信モード</w:t>
      </w:r>
    </w:p>
    <w:p>
      <w:pPr>
        <w:pStyle w:val="4"/>
        <w:spacing w:before="0" w:line="122" w:lineRule="exact"/>
        <w:rPr>
          <w:rFonts w:hint="eastAsia"/>
          <w:color w:val="231F20"/>
        </w:rPr>
        <w:sectPr>
          <w:pgSz w:w="3970" w:h="5670"/>
          <w:pgMar w:top="220" w:right="140" w:bottom="0" w:left="160" w:header="720" w:footer="720" w:gutter="0"/>
          <w:cols w:space="720" w:num="1"/>
        </w:sectPr>
      </w:pPr>
      <w:r>
        <w:rPr>
          <w:rFonts w:hint="eastAsia"/>
          <w:color w:val="231F20"/>
        </w:rPr>
        <w:t>MW：中波受信モード SW：短波受信モード</w:t>
      </w:r>
    </w:p>
    <w:p>
      <w:pPr>
        <w:pStyle w:val="4"/>
        <w:spacing w:line="249" w:lineRule="auto"/>
        <w:ind w:right="721"/>
        <w:rPr>
          <w:rFonts w:hint="eastAsia"/>
          <w:color w:val="231F20"/>
        </w:rPr>
      </w:pPr>
      <w:r>
        <w:rPr>
          <w:rFonts w:hint="eastAsia"/>
          <w:color w:val="231F20"/>
        </w:rPr>
        <w:t>AIR：航空機バンド受信モード WX：ウェザーバンド受信モード VHF：超高周波モード UHF：超高周波モード</w:t>
      </w:r>
    </w:p>
    <w:p>
      <w:pPr>
        <w:pStyle w:val="4"/>
        <w:spacing w:line="249" w:lineRule="auto"/>
        <w:ind w:right="721"/>
        <w:rPr>
          <w:rFonts w:hint="eastAsia"/>
          <w:color w:val="231F20"/>
        </w:rPr>
      </w:pPr>
      <w:r>
        <w:rPr>
          <w:rFonts w:hint="eastAsia"/>
          <w:color w:val="231F20"/>
        </w:rPr>
        <w:t>UBD：カスタム入力周波数モード ALERT：アラーム表示記号</w:t>
      </w:r>
    </w:p>
    <w:p>
      <w:pPr>
        <w:pStyle w:val="4"/>
        <w:spacing w:line="249" w:lineRule="auto"/>
        <w:ind w:right="721"/>
        <w:rPr>
          <w:color w:val="231F20"/>
        </w:rPr>
      </w:pPr>
      <w:r>
        <w:rPr>
          <w:rFonts w:hint="eastAsia"/>
          <w:color w:val="231F20"/>
        </w:rPr>
        <w:t>De-emphasis: 50uS / De-emphasis: 75Us: De-emphasis 表示 EXT-ANT: 外部アンテナのインジケーター</w:t>
      </w:r>
    </w:p>
    <w:p>
      <w:pPr>
        <w:pStyle w:val="4"/>
        <w:spacing w:before="0"/>
        <w:ind w:left="0"/>
        <w:rPr>
          <w:sz w:val="13"/>
        </w:rPr>
      </w:pPr>
    </w:p>
    <w:p>
      <w:pPr>
        <w:pStyle w:val="4"/>
        <w:spacing w:before="11"/>
        <w:ind w:left="0"/>
        <w:rPr>
          <w:rFonts w:hint="eastAsia"/>
        </w:rPr>
      </w:pPr>
      <w:r>
        <w:rPr>
          <w:rFonts w:hint="eastAsia"/>
        </w:rPr>
        <w:t>操作上の注意:</w:t>
      </w:r>
    </w:p>
    <w:p>
      <w:pPr>
        <w:pStyle w:val="4"/>
        <w:spacing w:before="11"/>
        <w:ind w:left="0"/>
        <w:rPr>
          <w:rFonts w:hint="eastAsia"/>
        </w:rPr>
      </w:pPr>
      <w:r>
        <w:rPr>
          <w:rFonts w:hint="eastAsia"/>
        </w:rPr>
        <w:t>この無線機を使用する前に、製品を安全かつ確実に使用するために、次の基本的な安全上のヒントに従う必要があります。</w:t>
      </w:r>
    </w:p>
    <w:p>
      <w:pPr>
        <w:pStyle w:val="4"/>
        <w:spacing w:before="11"/>
        <w:ind w:left="0"/>
        <w:rPr>
          <w:rFonts w:hint="eastAsia"/>
        </w:rPr>
      </w:pPr>
      <w:r>
        <w:rPr>
          <w:rFonts w:hint="eastAsia"/>
        </w:rPr>
        <w:t>♦すべての安全ガイドラインと使用情報を読んで理解してください。</w:t>
      </w:r>
    </w:p>
    <w:p>
      <w:pPr>
        <w:pStyle w:val="4"/>
        <w:spacing w:before="11"/>
        <w:ind w:left="0"/>
        <w:rPr>
          <w:rFonts w:hint="eastAsia"/>
        </w:rPr>
      </w:pPr>
      <w:r>
        <w:rPr>
          <w:rFonts w:hint="eastAsia"/>
        </w:rPr>
        <w:t>♦オリジナルのリチウム電池をお勧めします。</w:t>
      </w:r>
    </w:p>
    <w:p>
      <w:pPr>
        <w:pStyle w:val="4"/>
        <w:spacing w:before="11"/>
        <w:ind w:left="0"/>
        <w:rPr>
          <w:rFonts w:hint="eastAsia"/>
        </w:rPr>
      </w:pPr>
      <w:r>
        <w:rPr>
          <w:rFonts w:hint="eastAsia"/>
        </w:rPr>
        <w:t>♦の出力電圧の充電器を使用することをお勧めします。</w:t>
      </w:r>
    </w:p>
    <w:p>
      <w:pPr>
        <w:pStyle w:val="4"/>
        <w:spacing w:before="11"/>
        <w:ind w:left="0"/>
        <w:rPr>
          <w:rFonts w:hint="eastAsia"/>
        </w:rPr>
      </w:pPr>
      <w:r>
        <w:rPr>
          <w:rFonts w:hint="eastAsia"/>
        </w:rPr>
        <w:t>リチウム電池またはデバイスへの損傷を避けるためのDC5V / 1A-3A。</w:t>
      </w:r>
    </w:p>
    <w:p>
      <w:pPr>
        <w:pStyle w:val="4"/>
        <w:spacing w:before="11"/>
        <w:ind w:left="0"/>
        <w:rPr>
          <w:rFonts w:hint="eastAsia"/>
        </w:rPr>
      </w:pPr>
      <w:r>
        <w:rPr>
          <w:rFonts w:hint="eastAsia"/>
        </w:rPr>
        <w:t>◆リチウム電池を長期間使用しない場合は、取り出して保管してください。</w:t>
      </w:r>
    </w:p>
    <w:p>
      <w:pPr>
        <w:pStyle w:val="4"/>
        <w:spacing w:before="11"/>
        <w:ind w:left="0"/>
        <w:rPr>
          <w:rFonts w:hint="eastAsia"/>
        </w:rPr>
      </w:pPr>
      <w:r>
        <w:rPr>
          <w:rFonts w:hint="eastAsia"/>
        </w:rPr>
        <w:t>別々に保管してください。月に一度充電してください。</w:t>
      </w:r>
    </w:p>
    <w:p>
      <w:pPr>
        <w:pStyle w:val="4"/>
        <w:spacing w:before="11"/>
        <w:ind w:left="0"/>
        <w:rPr>
          <w:rFonts w:hint="eastAsia"/>
        </w:rPr>
      </w:pPr>
      <w:r>
        <w:rPr>
          <w:rFonts w:hint="eastAsia"/>
        </w:rPr>
        <w:t>♦製品を雨、湿気、しずく、または液体の飛沫にさらさないでください。</w:t>
      </w:r>
    </w:p>
    <w:p>
      <w:pPr>
        <w:pStyle w:val="4"/>
        <w:spacing w:before="11"/>
        <w:ind w:left="0"/>
        <w:rPr>
          <w:rFonts w:hint="eastAsia"/>
        </w:rPr>
      </w:pPr>
      <w:r>
        <w:rPr>
          <w:rFonts w:hint="eastAsia"/>
        </w:rPr>
        <w:t>♦製品を高温および熱源の近くに保管しないでください。しない</w:t>
      </w:r>
    </w:p>
    <w:p>
      <w:pPr>
        <w:pStyle w:val="4"/>
        <w:spacing w:before="11"/>
        <w:ind w:left="0"/>
        <w:rPr>
          <w:rFonts w:hint="eastAsia"/>
        </w:rPr>
      </w:pPr>
      <w:r>
        <w:rPr>
          <w:rFonts w:hint="eastAsia"/>
        </w:rPr>
        <w:t>高温で焼くか吹き飛ばします。</w:t>
      </w:r>
    </w:p>
    <w:p>
      <w:pPr>
        <w:pStyle w:val="4"/>
        <w:spacing w:before="11"/>
        <w:ind w:left="0"/>
        <w:rPr>
          <w:rFonts w:hint="eastAsia"/>
        </w:rPr>
      </w:pPr>
      <w:r>
        <w:rPr>
          <w:rFonts w:hint="eastAsia"/>
        </w:rPr>
        <w:t>◆直射日光に長時間さらさないでください。</w:t>
      </w:r>
    </w:p>
    <w:p>
      <w:pPr>
        <w:pStyle w:val="4"/>
        <w:spacing w:before="11"/>
        <w:ind w:left="0"/>
        <w:rPr>
          <w:rFonts w:hint="eastAsia"/>
        </w:rPr>
      </w:pPr>
      <w:r>
        <w:rPr>
          <w:rFonts w:hint="eastAsia"/>
        </w:rPr>
        <w:t>◆製品を落としたり、ぶつけたりしないでください。強い圧力をかけないでください。</w:t>
      </w:r>
    </w:p>
    <w:p>
      <w:pPr>
        <w:pStyle w:val="4"/>
        <w:spacing w:before="11"/>
        <w:ind w:left="0"/>
        <w:rPr>
          <w:rFonts w:hint="eastAsia"/>
        </w:rPr>
      </w:pPr>
      <w:r>
        <w:rPr>
          <w:rFonts w:hint="eastAsia"/>
        </w:rPr>
        <w:t>♦注意: TV セット、コンピュータ、発電機、電気モーター、その他の電気機器、およびその他の信号発生器も、ラジオが受信する信号に干渉する可能性があります。上記の機器から一定の距離を保ってご使用ください。</w:t>
      </w:r>
    </w:p>
    <w:p>
      <w:pPr>
        <w:pStyle w:val="4"/>
        <w:spacing w:before="11"/>
        <w:ind w:left="0"/>
      </w:pPr>
      <w:r>
        <w:rPr>
          <w:rFonts w:hint="eastAsia"/>
        </w:rPr>
        <w:t>◆本製品のアンテナは7段伸縮アンテナ（露出部56cm）です。比較的長いです。曲げたり、壊したりしないでください。</w:t>
      </w:r>
    </w:p>
    <w:p>
      <w:pPr>
        <w:pStyle w:val="4"/>
        <w:spacing w:before="5" w:line="249" w:lineRule="auto"/>
        <w:ind w:left="115" w:right="214"/>
        <w:rPr>
          <w:rFonts w:hint="eastAsia"/>
          <w:color w:val="231F20"/>
        </w:rPr>
      </w:pPr>
      <w:r>
        <w:rPr>
          <w:rFonts w:hint="eastAsia"/>
          <w:color w:val="231F20"/>
        </w:rPr>
        <w:t>ボタンの機能と操作の説明:</w:t>
      </w:r>
    </w:p>
    <w:p>
      <w:pPr>
        <w:pStyle w:val="4"/>
        <w:spacing w:before="5" w:line="249" w:lineRule="auto"/>
        <w:ind w:left="115" w:right="214"/>
        <w:rPr>
          <w:rFonts w:hint="eastAsia"/>
          <w:color w:val="231F20"/>
        </w:rPr>
      </w:pPr>
      <w:r>
        <w:rPr>
          <w:rFonts w:hint="eastAsia"/>
          <w:color w:val="231F20"/>
        </w:rPr>
        <w:t>1: バッテリーを取り付けます。</w:t>
      </w:r>
    </w:p>
    <w:p>
      <w:pPr>
        <w:pStyle w:val="4"/>
        <w:spacing w:before="5" w:line="249" w:lineRule="auto"/>
        <w:ind w:left="115" w:right="214"/>
        <w:rPr>
          <w:rFonts w:hint="eastAsia"/>
          <w:color w:val="231F20"/>
        </w:rPr>
      </w:pPr>
      <w:r>
        <w:rPr>
          <w:rFonts w:hint="eastAsia"/>
          <w:color w:val="231F20"/>
        </w:rPr>
        <w:t>電池カバーを開き、BL5C リチウム電池をプラスとマイナスの極性に従って正しく挿入し、電池カバーを覆います。</w:t>
      </w:r>
    </w:p>
    <w:p>
      <w:pPr>
        <w:pStyle w:val="4"/>
        <w:spacing w:before="5" w:line="249" w:lineRule="auto"/>
        <w:ind w:left="115" w:right="214"/>
        <w:rPr>
          <w:rFonts w:hint="eastAsia"/>
          <w:color w:val="231F20"/>
        </w:rPr>
      </w:pPr>
      <w:r>
        <w:rPr>
          <w:rFonts w:hint="eastAsia"/>
          <w:color w:val="231F20"/>
        </w:rPr>
        <w:t>バッテリーを取り付けると、ラジオのバックライトがオンになり、時刻の状態が表示されます。</w:t>
      </w:r>
    </w:p>
    <w:p>
      <w:pPr>
        <w:pStyle w:val="4"/>
        <w:spacing w:before="5" w:line="249" w:lineRule="auto"/>
        <w:ind w:left="115" w:right="214"/>
        <w:rPr>
          <w:rFonts w:hint="eastAsia"/>
          <w:color w:val="231F20"/>
        </w:rPr>
      </w:pPr>
      <w:r>
        <w:rPr>
          <w:rFonts w:hint="eastAsia"/>
          <w:color w:val="231F20"/>
        </w:rPr>
        <w:t>2: [POWER] 電源オン/オフ/スリープタイマー設定:</w:t>
      </w:r>
    </w:p>
    <w:p>
      <w:pPr>
        <w:pStyle w:val="4"/>
        <w:spacing w:before="5" w:line="249" w:lineRule="auto"/>
        <w:ind w:left="115" w:right="214"/>
        <w:rPr>
          <w:rFonts w:hint="eastAsia"/>
          <w:color w:val="231F20"/>
        </w:rPr>
      </w:pPr>
      <w:r>
        <w:rPr>
          <w:rFonts w:hint="eastAsia"/>
          <w:color w:val="231F20"/>
        </w:rPr>
        <w:t>2.1.電源ON/OFF機能</w:t>
      </w:r>
    </w:p>
    <w:p>
      <w:pPr>
        <w:pStyle w:val="4"/>
        <w:spacing w:before="5" w:line="249" w:lineRule="auto"/>
        <w:ind w:left="115" w:right="214"/>
        <w:rPr>
          <w:rFonts w:hint="eastAsia"/>
          <w:color w:val="231F20"/>
        </w:rPr>
      </w:pPr>
    </w:p>
    <w:p>
      <w:pPr>
        <w:pStyle w:val="4"/>
        <w:spacing w:before="5" w:line="249" w:lineRule="auto"/>
        <w:ind w:left="115" w:right="214"/>
        <w:rPr>
          <w:rFonts w:hint="eastAsia"/>
          <w:color w:val="231F20"/>
        </w:rPr>
      </w:pPr>
      <w:r>
        <w:rPr>
          <w:rFonts w:hint="eastAsia"/>
          <w:color w:val="231F20"/>
        </w:rPr>
        <w:t>時刻状態で、POWER ボタンを押してラジオをオンにします。</w:t>
      </w:r>
    </w:p>
    <w:p>
      <w:pPr>
        <w:pStyle w:val="4"/>
        <w:spacing w:before="5" w:line="249" w:lineRule="auto"/>
        <w:ind w:left="115" w:right="214"/>
        <w:rPr>
          <w:rFonts w:hint="eastAsia"/>
          <w:color w:val="231F20"/>
        </w:rPr>
      </w:pPr>
      <w:r>
        <w:rPr>
          <w:rFonts w:hint="eastAsia"/>
          <w:color w:val="231F20"/>
        </w:rPr>
        <w:t>電源がオンの状態で、POWER ボタンを長押しすると、ラジオがオフになります。</w:t>
      </w:r>
    </w:p>
    <w:p>
      <w:pPr>
        <w:pStyle w:val="4"/>
        <w:spacing w:before="5" w:line="249" w:lineRule="auto"/>
        <w:ind w:left="115" w:right="214"/>
        <w:rPr>
          <w:rFonts w:hint="eastAsia"/>
          <w:color w:val="231F20"/>
        </w:rPr>
      </w:pPr>
      <w:r>
        <w:rPr>
          <w:rFonts w:hint="eastAsia"/>
          <w:color w:val="231F20"/>
        </w:rPr>
        <w:t>2.2.スリープタイマーの設定:</w:t>
      </w:r>
    </w:p>
    <w:p>
      <w:pPr>
        <w:pStyle w:val="4"/>
        <w:spacing w:before="5" w:line="249" w:lineRule="auto"/>
        <w:ind w:left="115" w:right="214"/>
        <w:rPr>
          <w:rFonts w:hint="eastAsia"/>
          <w:color w:val="231F20"/>
        </w:rPr>
      </w:pPr>
      <w:r>
        <w:rPr>
          <w:rFonts w:hint="eastAsia"/>
          <w:color w:val="231F20"/>
        </w:rPr>
        <w:t>スリープ タイマーを有効にするには、ラジオがオフの状態で [POWER] ボタンを 2 秒間押し続けます。画面に「90」分が表示されます。[POWER] ボタンを短く押して、90-80- の希望の値を選択します。 70-60-50-40-30-20-10分。</w:t>
      </w:r>
    </w:p>
    <w:p>
      <w:pPr>
        <w:pStyle w:val="4"/>
        <w:spacing w:before="5" w:line="249" w:lineRule="auto"/>
        <w:ind w:left="115" w:right="214"/>
        <w:rPr>
          <w:rFonts w:hint="eastAsia"/>
          <w:color w:val="231F20"/>
        </w:rPr>
      </w:pPr>
      <w:r>
        <w:rPr>
          <w:rFonts w:hint="eastAsia"/>
          <w:color w:val="231F20"/>
        </w:rPr>
        <w:t>スリープ タイマーが設定されると、LCD ディスプレイに が表示されます。</w:t>
      </w:r>
    </w:p>
    <w:p>
      <w:pPr>
        <w:pStyle w:val="4"/>
        <w:spacing w:before="5" w:line="249" w:lineRule="auto"/>
        <w:ind w:left="115" w:right="214"/>
        <w:rPr>
          <w:rFonts w:hint="eastAsia"/>
          <w:color w:val="231F20"/>
        </w:rPr>
      </w:pPr>
      <w:r>
        <w:rPr>
          <w:rFonts w:hint="eastAsia"/>
          <w:color w:val="231F20"/>
        </w:rPr>
        <w:t>注: スリープ タイマーは、設定した時間が経過すると自動的にラジオをオフにします。</w:t>
      </w:r>
    </w:p>
    <w:p>
      <w:pPr>
        <w:pStyle w:val="4"/>
        <w:spacing w:before="5" w:line="249" w:lineRule="auto"/>
        <w:ind w:left="115" w:right="214"/>
        <w:rPr>
          <w:rFonts w:hint="eastAsia"/>
          <w:color w:val="231F20"/>
        </w:rPr>
      </w:pPr>
      <w:r>
        <w:rPr>
          <w:rFonts w:hint="eastAsia"/>
          <w:color w:val="231F20"/>
        </w:rPr>
        <w:t>2.3.SNR&amp;RSSI機能とタイムスイッチ表示を有効にする</w:t>
      </w:r>
      <w:r>
        <w:rPr>
          <w:color w:val="231F20"/>
          <w:spacing w:val="-10"/>
          <w:position w:val="-3"/>
        </w:rPr>
        <w:drawing>
          <wp:inline distT="0" distB="0" distL="0" distR="0">
            <wp:extent cx="127635" cy="81915"/>
            <wp:effectExtent l="0" t="0" r="5715" b="13335"/>
            <wp:docPr id="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a:picLocks noChangeAspect="1"/>
                    </pic:cNvPicPr>
                  </pic:nvPicPr>
                  <pic:blipFill>
                    <a:blip r:embed="rId17" cstate="print"/>
                    <a:stretch>
                      <a:fillRect/>
                    </a:stretch>
                  </pic:blipFill>
                  <pic:spPr>
                    <a:xfrm>
                      <a:off x="0" y="0"/>
                      <a:ext cx="127964" cy="81928"/>
                    </a:xfrm>
                    <a:prstGeom prst="rect">
                      <a:avLst/>
                    </a:prstGeom>
                  </pic:spPr>
                </pic:pic>
              </a:graphicData>
            </a:graphic>
          </wp:inline>
        </w:drawing>
      </w:r>
    </w:p>
    <w:p>
      <w:pPr>
        <w:pStyle w:val="4"/>
        <w:spacing w:before="5" w:line="249" w:lineRule="auto"/>
        <w:ind w:left="115" w:right="214"/>
        <w:rPr>
          <w:rFonts w:hint="eastAsia"/>
          <w:color w:val="231F20"/>
        </w:rPr>
      </w:pPr>
      <w:r>
        <w:rPr>
          <w:rFonts w:hint="eastAsia"/>
          <w:color w:val="231F20"/>
        </w:rPr>
        <w:t>ラジオ動作状態: [POWER] を短く押して、SNR&amp;RSSI 機能とタイムスイッチ表示を開始します。</w:t>
      </w:r>
    </w:p>
    <w:p>
      <w:pPr>
        <w:pStyle w:val="4"/>
        <w:spacing w:before="5" w:line="249" w:lineRule="auto"/>
        <w:ind w:left="115" w:right="214"/>
        <w:rPr>
          <w:rFonts w:hint="eastAsia"/>
          <w:color w:val="231F20"/>
        </w:rPr>
      </w:pPr>
      <w:r>
        <w:rPr>
          <w:rFonts w:hint="eastAsia"/>
          <w:color w:val="231F20"/>
        </w:rPr>
        <w:t>これは、SNR と受信感度の参考値です。 時間ステータス:</w:t>
      </w:r>
    </w:p>
    <w:p>
      <w:pPr>
        <w:pStyle w:val="4"/>
        <w:spacing w:before="5" w:line="249" w:lineRule="auto"/>
        <w:ind w:left="115" w:right="214"/>
        <w:rPr>
          <w:rFonts w:hint="eastAsia"/>
          <w:color w:val="231F20"/>
        </w:rPr>
      </w:pPr>
      <w:r>
        <w:rPr>
          <w:rFonts w:hint="eastAsia"/>
          <w:color w:val="231F20"/>
        </w:rPr>
        <w:t>3. [ロック]: ロック、ロック解除/ミュート操作を設定します。</w:t>
      </w:r>
      <w:r>
        <w:rPr>
          <w:color w:val="231F20"/>
          <w:spacing w:val="6"/>
          <w:position w:val="-3"/>
        </w:rPr>
        <w:drawing>
          <wp:inline distT="0" distB="0" distL="0" distR="0">
            <wp:extent cx="164465" cy="84455"/>
            <wp:effectExtent l="0" t="0" r="6985" b="10795"/>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a:picLocks noChangeAspect="1"/>
                    </pic:cNvPicPr>
                  </pic:nvPicPr>
                  <pic:blipFill>
                    <a:blip r:embed="rId18" cstate="print"/>
                    <a:stretch>
                      <a:fillRect/>
                    </a:stretch>
                  </pic:blipFill>
                  <pic:spPr>
                    <a:xfrm>
                      <a:off x="0" y="0"/>
                      <a:ext cx="164980" cy="84990"/>
                    </a:xfrm>
                    <a:prstGeom prst="rect">
                      <a:avLst/>
                    </a:prstGeom>
                  </pic:spPr>
                </pic:pic>
              </a:graphicData>
            </a:graphic>
          </wp:inline>
        </w:drawing>
      </w:r>
    </w:p>
    <w:p>
      <w:pPr>
        <w:pStyle w:val="4"/>
        <w:spacing w:before="5" w:line="249" w:lineRule="auto"/>
        <w:ind w:left="115" w:right="214"/>
        <w:rPr>
          <w:rFonts w:hint="eastAsia"/>
          <w:color w:val="231F20"/>
        </w:rPr>
      </w:pPr>
      <w:r>
        <w:rPr>
          <w:rFonts w:hint="eastAsia"/>
          <w:color w:val="231F20"/>
        </w:rPr>
        <w:t>3.1.ロックとロック解除の設定:</w:t>
      </w:r>
    </w:p>
    <w:p>
      <w:pPr>
        <w:pStyle w:val="4"/>
        <w:spacing w:before="5" w:line="249" w:lineRule="auto"/>
        <w:ind w:left="115" w:right="214"/>
        <w:rPr>
          <w:rFonts w:hint="eastAsia"/>
          <w:color w:val="231F20"/>
        </w:rPr>
      </w:pPr>
      <w:r>
        <w:rPr>
          <w:rFonts w:hint="eastAsia"/>
          <w:color w:val="231F20"/>
        </w:rPr>
        <w:t>電波ON/OFF状態でLOCKボタンを2秒長押しすると「」と表示されます。</w:t>
      </w:r>
    </w:p>
    <w:p>
      <w:pPr>
        <w:pStyle w:val="4"/>
        <w:spacing w:before="5" w:line="249" w:lineRule="auto"/>
        <w:ind w:left="115" w:right="214"/>
        <w:rPr>
          <w:rFonts w:hint="eastAsia"/>
          <w:color w:val="231F20"/>
        </w:rPr>
      </w:pPr>
      <w:r>
        <w:rPr>
          <w:rFonts w:hint="eastAsia"/>
          <w:color w:val="231F20"/>
        </w:rPr>
        <w:t>すると、すべてのボタンが操作できなくなりました。</w:t>
      </w:r>
    </w:p>
    <w:p>
      <w:pPr>
        <w:pStyle w:val="4"/>
        <w:spacing w:before="5" w:line="249" w:lineRule="auto"/>
        <w:ind w:left="115" w:right="214"/>
        <w:rPr>
          <w:rFonts w:hint="eastAsia"/>
          <w:color w:val="231F20"/>
        </w:rPr>
      </w:pPr>
      <w:r>
        <w:rPr>
          <w:rFonts w:hint="eastAsia"/>
          <w:color w:val="231F20"/>
        </w:rPr>
        <w:t>再度 [LOCK] を 2 秒間長押しし、「」マークが消えると、すべてのボタンが操作可能になります。</w:t>
      </w:r>
    </w:p>
    <w:p>
      <w:pPr>
        <w:pStyle w:val="4"/>
        <w:spacing w:before="5" w:line="249" w:lineRule="auto"/>
        <w:ind w:left="115" w:right="214"/>
        <w:rPr>
          <w:rFonts w:hint="eastAsia"/>
          <w:color w:val="231F20"/>
        </w:rPr>
      </w:pPr>
      <w:r>
        <w:rPr>
          <w:rFonts w:hint="eastAsia"/>
          <w:color w:val="231F20"/>
        </w:rPr>
        <w:t>3.2.ミュートモードを設定します。</w:t>
      </w:r>
    </w:p>
    <w:p>
      <w:pPr>
        <w:pStyle w:val="4"/>
        <w:spacing w:before="5" w:line="249" w:lineRule="auto"/>
        <w:ind w:left="115" w:right="214"/>
        <w:rPr>
          <w:rFonts w:hint="eastAsia"/>
          <w:color w:val="231F20"/>
        </w:rPr>
      </w:pPr>
      <w:r>
        <w:rPr>
          <w:rFonts w:hint="eastAsia"/>
          <w:color w:val="231F20"/>
        </w:rPr>
        <w:t>ラジオが動作している状態で [LOCK] ボタンを短く押すと、「VOL 00」記号がディスプレイ上で点滅し、ラジオはミュートモードに入ります。</w:t>
      </w:r>
    </w:p>
    <w:p>
      <w:pPr>
        <w:pStyle w:val="4"/>
        <w:spacing w:before="5" w:line="249" w:lineRule="auto"/>
        <w:ind w:left="115" w:right="214"/>
        <w:rPr>
          <w:rFonts w:hint="eastAsia"/>
          <w:color w:val="231F20"/>
        </w:rPr>
      </w:pPr>
      <w:r>
        <w:rPr>
          <w:rFonts w:hint="eastAsia"/>
          <w:color w:val="231F20"/>
        </w:rPr>
        <w:t>ミュート状態で [LOCK] を短く押すと、現在のサウンド レベルが復元されます。このとき、ミュート機能は無効になります。</w:t>
      </w:r>
    </w:p>
    <w:p>
      <w:pPr>
        <w:pStyle w:val="4"/>
        <w:spacing w:before="5" w:line="249" w:lineRule="auto"/>
        <w:ind w:left="115" w:right="214"/>
        <w:rPr>
          <w:rFonts w:hint="eastAsia"/>
          <w:color w:val="231F20"/>
        </w:rPr>
      </w:pPr>
      <w:r>
        <w:rPr>
          <w:rFonts w:hint="eastAsia"/>
          <w:color w:val="231F20"/>
        </w:rPr>
        <w:t>4.外部DC5V入力電源操作：</w:t>
      </w:r>
    </w:p>
    <w:p>
      <w:pPr>
        <w:pStyle w:val="4"/>
        <w:spacing w:before="5" w:line="249" w:lineRule="auto"/>
        <w:ind w:left="115" w:right="214"/>
        <w:rPr>
          <w:rFonts w:hint="eastAsia"/>
          <w:color w:val="231F20"/>
        </w:rPr>
      </w:pPr>
      <w:r>
        <w:rPr>
          <w:rFonts w:hint="eastAsia"/>
          <w:color w:val="231F20"/>
        </w:rPr>
        <w:t>電池記号にスペースが表示されている場合は、Type-C 充電ケーブル (工場標準付属品の TYPE-C USB ケーブル) を DC5V 電源に接続してラジオを充電してください。</w:t>
      </w:r>
    </w:p>
    <w:p>
      <w:pPr>
        <w:pStyle w:val="4"/>
        <w:spacing w:before="5" w:line="249" w:lineRule="auto"/>
        <w:ind w:left="115" w:right="214"/>
        <w:rPr>
          <w:rFonts w:hint="eastAsia"/>
          <w:color w:val="231F20"/>
        </w:rPr>
      </w:pPr>
      <w:r>
        <w:rPr>
          <w:rFonts w:hint="eastAsia"/>
          <w:color w:val="231F20"/>
        </w:rPr>
        <w:t>充電中は、バッテリー記号「</w:t>
      </w:r>
      <w:r>
        <w:rPr>
          <w:color w:val="231F20"/>
          <w:spacing w:val="-4"/>
          <w:position w:val="-1"/>
        </w:rPr>
        <w:drawing>
          <wp:inline distT="0" distB="0" distL="0" distR="0">
            <wp:extent cx="53975" cy="57785"/>
            <wp:effectExtent l="0" t="0" r="3175" b="18415"/>
            <wp:docPr id="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a:picLocks noChangeAspect="1"/>
                    </pic:cNvPicPr>
                  </pic:nvPicPr>
                  <pic:blipFill>
                    <a:blip r:embed="rId19" cstate="print"/>
                    <a:stretch>
                      <a:fillRect/>
                    </a:stretch>
                  </pic:blipFill>
                  <pic:spPr>
                    <a:xfrm>
                      <a:off x="0" y="0"/>
                      <a:ext cx="54400" cy="58314"/>
                    </a:xfrm>
                    <a:prstGeom prst="rect">
                      <a:avLst/>
                    </a:prstGeom>
                  </pic:spPr>
                </pic:pic>
              </a:graphicData>
            </a:graphic>
          </wp:inline>
        </w:drawing>
      </w:r>
      <w:r>
        <w:rPr>
          <w:rFonts w:hint="eastAsia"/>
          <w:color w:val="231F20"/>
        </w:rPr>
        <w:t xml:space="preserve"> 」が点滅し続けます。ラジオが完全に充電されると、バッテリー記号の点滅が止まり、フル表示になります。</w:t>
      </w:r>
    </w:p>
    <w:p>
      <w:pPr>
        <w:pStyle w:val="4"/>
        <w:spacing w:before="5" w:line="249" w:lineRule="auto"/>
        <w:ind w:left="115" w:right="214"/>
        <w:rPr>
          <w:rFonts w:hint="eastAsia"/>
          <w:color w:val="231F20"/>
        </w:rPr>
      </w:pPr>
      <w:r>
        <w:rPr>
          <w:rFonts w:hint="eastAsia"/>
          <w:color w:val="231F20"/>
        </w:rPr>
        <w:t>5.3.5mm ヘッドフォンジャック操作:</w:t>
      </w:r>
    </w:p>
    <w:p>
      <w:pPr>
        <w:pStyle w:val="4"/>
        <w:spacing w:before="5" w:line="249" w:lineRule="auto"/>
        <w:ind w:left="115" w:right="214"/>
        <w:rPr>
          <w:rFonts w:hint="eastAsia"/>
          <w:color w:val="231F20"/>
        </w:rPr>
      </w:pPr>
      <w:r>
        <w:rPr>
          <w:rFonts w:hint="eastAsia"/>
          <w:color w:val="231F20"/>
        </w:rPr>
        <w:t>ラジオ番組を聴きながら、ラジオ自体のスピーカーを使用できます。 3.5mmプラグのイヤホンも。 (他の人の邪魔にならないように、3.5mm イヤホンを使用してください)。</w:t>
      </w:r>
    </w:p>
    <w:p>
      <w:pPr>
        <w:pStyle w:val="4"/>
        <w:spacing w:before="5" w:line="249" w:lineRule="auto"/>
        <w:ind w:left="115" w:right="214"/>
        <w:rPr>
          <w:rFonts w:hint="eastAsia"/>
          <w:color w:val="231F20"/>
        </w:rPr>
      </w:pPr>
      <w:r>
        <w:rPr>
          <w:rFonts w:hint="eastAsia"/>
          <w:color w:val="231F20"/>
        </w:rPr>
        <w:t>6.音量[VOL+/-]:</w:t>
      </w:r>
    </w:p>
    <w:p>
      <w:pPr>
        <w:pStyle w:val="4"/>
        <w:spacing w:before="5" w:line="249" w:lineRule="auto"/>
        <w:ind w:left="115" w:right="214"/>
      </w:pPr>
      <w:r>
        <w:rPr>
          <w:rFonts w:hint="eastAsia"/>
          <w:color w:val="231F20"/>
        </w:rPr>
        <w:t>「[VOL+] と [VOL-]」を短く押すと、最小ステップに従って音量が 1 ステップずつ増減します。</w:t>
      </w:r>
      <w:r>
        <w:rPr>
          <w:color w:val="231F20"/>
        </w:rPr>
        <w:t>.</w:t>
      </w:r>
    </w:p>
    <w:p>
      <w:pPr>
        <w:spacing w:after="0" w:line="249" w:lineRule="auto"/>
        <w:sectPr>
          <w:pgSz w:w="3970" w:h="5670"/>
          <w:pgMar w:top="240" w:right="140" w:bottom="280" w:left="160" w:header="720" w:footer="720" w:gutter="0"/>
          <w:cols w:space="720" w:num="1"/>
        </w:sectPr>
      </w:pPr>
    </w:p>
    <w:p>
      <w:pPr>
        <w:pStyle w:val="4"/>
        <w:spacing w:line="249" w:lineRule="auto"/>
        <w:ind w:right="1064"/>
        <w:rPr>
          <w:rFonts w:hint="eastAsia"/>
          <w:color w:val="231F20"/>
        </w:rPr>
      </w:pPr>
      <w:r>
        <w:rPr>
          <w:rFonts w:hint="eastAsia"/>
          <w:color w:val="231F20"/>
        </w:rPr>
        <w:t>「[VOL+] と [VOL-]」を長押しすると、音量が急激に増減します。 調整可能な音量範囲は 00 ～ 40 レベルです。</w:t>
      </w:r>
    </w:p>
    <w:p>
      <w:pPr>
        <w:pStyle w:val="4"/>
        <w:numPr>
          <w:ilvl w:val="0"/>
          <w:numId w:val="4"/>
        </w:numPr>
        <w:spacing w:line="249" w:lineRule="auto"/>
        <w:ind w:left="207" w:leftChars="0" w:right="1064" w:hanging="85" w:firstLineChars="0"/>
        <w:rPr>
          <w:rFonts w:hint="eastAsia"/>
          <w:color w:val="231F20"/>
        </w:rPr>
      </w:pPr>
      <w:r>
        <w:rPr>
          <w:rFonts w:hint="eastAsia"/>
          <w:color w:val="231F20"/>
        </w:rPr>
        <w:t>[MEMO ]: 手動格納/受信局操作: 7.1: 手動格納ラジオ局:</w:t>
      </w:r>
    </w:p>
    <w:p>
      <w:pPr>
        <w:pStyle w:val="4"/>
        <w:numPr>
          <w:numId w:val="0"/>
        </w:numPr>
        <w:spacing w:line="249" w:lineRule="auto"/>
        <w:ind w:left="122" w:leftChars="0" w:right="1064" w:rightChars="0"/>
        <w:rPr>
          <w:rFonts w:hint="eastAsia"/>
          <w:color w:val="231F20"/>
        </w:rPr>
      </w:pPr>
      <w:r>
        <w:rPr>
          <w:rFonts w:hint="eastAsia"/>
          <w:color w:val="231F20"/>
        </w:rPr>
        <w:t xml:space="preserve">-  </w:t>
      </w:r>
      <w:r>
        <w:rPr>
          <w:rFonts w:hint="eastAsia"/>
          <w:color w:val="231F20"/>
        </w:rPr>
        <w:drawing>
          <wp:inline distT="0" distB="0" distL="114300" distR="114300">
            <wp:extent cx="742950" cy="142875"/>
            <wp:effectExtent l="0" t="0" r="0" b="9525"/>
            <wp:docPr id="8" name="图片 8"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3"/>
                    <pic:cNvPicPr>
                      <a:picLocks noChangeAspect="1"/>
                    </pic:cNvPicPr>
                  </pic:nvPicPr>
                  <pic:blipFill>
                    <a:blip r:embed="rId20"/>
                    <a:stretch>
                      <a:fillRect/>
                    </a:stretch>
                  </pic:blipFill>
                  <pic:spPr>
                    <a:xfrm>
                      <a:off x="0" y="0"/>
                      <a:ext cx="742950" cy="142875"/>
                    </a:xfrm>
                    <a:prstGeom prst="rect">
                      <a:avLst/>
                    </a:prstGeom>
                  </pic:spPr>
                </pic:pic>
              </a:graphicData>
            </a:graphic>
          </wp:inline>
        </w:drawing>
      </w:r>
      <w:r>
        <w:rPr>
          <w:rFonts w:hint="eastAsia"/>
          <w:color w:val="231F20"/>
        </w:rPr>
        <w:t>を押して希望の周波数に調整します。 」]</w:t>
      </w:r>
    </w:p>
    <w:p>
      <w:pPr>
        <w:pStyle w:val="4"/>
        <w:spacing w:line="249" w:lineRule="auto"/>
        <w:ind w:right="176"/>
        <w:rPr>
          <w:rFonts w:hint="eastAsia"/>
          <w:color w:val="231F20"/>
        </w:rPr>
      </w:pPr>
      <w:r>
        <w:rPr>
          <w:rFonts w:hint="eastAsia"/>
          <w:color w:val="231F20"/>
        </w:rPr>
        <w:t>- [MEMO] ボタンを 2 秒間長押しすると、PRESET と「P×××」記号が同時に点滅します。 ( PRESET はプリセット ステーション プロンプト、「P×××」はストレージ ステーション アドレス プロンプトです。)</w:t>
      </w:r>
    </w:p>
    <w:p>
      <w:pPr>
        <w:pStyle w:val="4"/>
        <w:spacing w:line="249" w:lineRule="auto"/>
        <w:ind w:right="250"/>
        <w:rPr>
          <w:rFonts w:hint="eastAsia"/>
        </w:rPr>
      </w:pPr>
      <w:r>
        <w:rPr>
          <w:rFonts w:hint="eastAsia"/>
        </w:rPr>
        <w:t>- [MEMO] を短く押すか、[</w:t>
      </w:r>
      <w:r>
        <w:rPr>
          <w:rFonts w:hint="eastAsia"/>
          <w:color w:val="231F20"/>
        </w:rPr>
        <w:drawing>
          <wp:inline distT="0" distB="0" distL="114300" distR="114300">
            <wp:extent cx="742950" cy="142875"/>
            <wp:effectExtent l="0" t="0" r="0" b="9525"/>
            <wp:docPr id="10" name="图片 10"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33"/>
                    <pic:cNvPicPr>
                      <a:picLocks noChangeAspect="1"/>
                    </pic:cNvPicPr>
                  </pic:nvPicPr>
                  <pic:blipFill>
                    <a:blip r:embed="rId20"/>
                    <a:stretch>
                      <a:fillRect/>
                    </a:stretch>
                  </pic:blipFill>
                  <pic:spPr>
                    <a:xfrm>
                      <a:off x="0" y="0"/>
                      <a:ext cx="742950" cy="142875"/>
                    </a:xfrm>
                    <a:prstGeom prst="rect">
                      <a:avLst/>
                    </a:prstGeom>
                  </pic:spPr>
                </pic:pic>
              </a:graphicData>
            </a:graphic>
          </wp:inline>
        </w:drawing>
      </w:r>
      <w:r>
        <w:rPr>
          <w:rFonts w:hint="eastAsia"/>
        </w:rPr>
        <w:t>" を押します。 ”] を同時に押して、周波数アドレスを選択します。</w:t>
      </w:r>
    </w:p>
    <w:p>
      <w:pPr>
        <w:pStyle w:val="4"/>
        <w:rPr>
          <w:rFonts w:hint="eastAsia"/>
          <w:color w:val="231F20"/>
        </w:rPr>
      </w:pPr>
      <w:r>
        <w:rPr>
          <w:rFonts w:hint="eastAsia"/>
          <w:color w:val="231F20"/>
        </w:rPr>
        <w:t>- [MEMO] を短く押すと、LCD に「S×××」が約 2 秒間表示され、目的の周波数ポイントが目的のメモリ番号に保存されたことを示します。</w:t>
      </w:r>
    </w:p>
    <w:p>
      <w:pPr>
        <w:pStyle w:val="4"/>
        <w:rPr>
          <w:rFonts w:hint="eastAsia"/>
          <w:color w:val="231F20"/>
        </w:rPr>
      </w:pPr>
      <w:r>
        <w:rPr>
          <w:rFonts w:hint="eastAsia"/>
          <w:color w:val="231F20"/>
        </w:rPr>
        <w:t>注: 各バンドには 100 個のメモリー ステーションを保存できます。 7.2: ステーションをピックアップする方法:</w:t>
      </w:r>
    </w:p>
    <w:p>
      <w:pPr>
        <w:pStyle w:val="4"/>
        <w:rPr>
          <w:rFonts w:hint="eastAsia"/>
          <w:color w:val="231F20"/>
        </w:rPr>
      </w:pPr>
      <w:r>
        <w:rPr>
          <w:rFonts w:hint="eastAsia"/>
          <w:color w:val="231F20"/>
        </w:rPr>
        <w:t>-7.1方式でステーションを保存するか、BANDを長押しして自動的にステーションを検索することができます。</w:t>
      </w:r>
    </w:p>
    <w:p>
      <w:pPr>
        <w:pStyle w:val="4"/>
        <w:rPr>
          <w:color w:val="231F20"/>
        </w:rPr>
      </w:pPr>
      <w:r>
        <w:rPr>
          <w:rFonts w:hint="eastAsia"/>
          <w:color w:val="231F20"/>
        </w:rPr>
        <w:t>- [MEMO] を短く押すと、LCD に「PRESET」と「P×××」が表示されます。</w:t>
      </w:r>
    </w:p>
    <w:p>
      <w:pPr>
        <w:pStyle w:val="4"/>
        <w:rPr>
          <w:rFonts w:hint="eastAsia"/>
          <w:color w:val="231F20"/>
        </w:rPr>
      </w:pPr>
      <w:r>
        <w:rPr>
          <w:rFonts w:hint="eastAsia"/>
        </w:rPr>
        <w:t>-短押し</w:t>
      </w:r>
      <w:r>
        <w:drawing>
          <wp:anchor distT="0" distB="0" distL="0" distR="0" simplePos="0" relativeHeight="251671552" behindDoc="1" locked="0" layoutInCell="1" allowOverlap="1">
            <wp:simplePos x="0" y="0"/>
            <wp:positionH relativeFrom="page">
              <wp:posOffset>739775</wp:posOffset>
            </wp:positionH>
            <wp:positionV relativeFrom="paragraph">
              <wp:posOffset>22860</wp:posOffset>
            </wp:positionV>
            <wp:extent cx="41275" cy="38735"/>
            <wp:effectExtent l="0" t="0" r="0" b="0"/>
            <wp:wrapNone/>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5.png"/>
                    <pic:cNvPicPr>
                      <a:picLocks noChangeAspect="1"/>
                    </pic:cNvPicPr>
                  </pic:nvPicPr>
                  <pic:blipFill>
                    <a:blip r:embed="rId21" cstate="print"/>
                    <a:stretch>
                      <a:fillRect/>
                    </a:stretch>
                  </pic:blipFill>
                  <pic:spPr>
                    <a:xfrm>
                      <a:off x="0" y="0"/>
                      <a:ext cx="41157" cy="38484"/>
                    </a:xfrm>
                    <a:prstGeom prst="rect">
                      <a:avLst/>
                    </a:prstGeom>
                  </pic:spPr>
                </pic:pic>
              </a:graphicData>
            </a:graphic>
          </wp:anchor>
        </w:drawing>
      </w:r>
      <w:r>
        <w:drawing>
          <wp:anchor distT="0" distB="0" distL="0" distR="0" simplePos="0" relativeHeight="251671552" behindDoc="1" locked="0" layoutInCell="1" allowOverlap="1">
            <wp:simplePos x="0" y="0"/>
            <wp:positionH relativeFrom="page">
              <wp:posOffset>835025</wp:posOffset>
            </wp:positionH>
            <wp:positionV relativeFrom="paragraph">
              <wp:posOffset>23495</wp:posOffset>
            </wp:positionV>
            <wp:extent cx="41275" cy="38735"/>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6.png"/>
                    <pic:cNvPicPr>
                      <a:picLocks noChangeAspect="1"/>
                    </pic:cNvPicPr>
                  </pic:nvPicPr>
                  <pic:blipFill>
                    <a:blip r:embed="rId22" cstate="print"/>
                    <a:stretch>
                      <a:fillRect/>
                    </a:stretch>
                  </pic:blipFill>
                  <pic:spPr>
                    <a:xfrm>
                      <a:off x="0" y="0"/>
                      <a:ext cx="41157" cy="38483"/>
                    </a:xfrm>
                    <a:prstGeom prst="rect">
                      <a:avLst/>
                    </a:prstGeom>
                  </pic:spPr>
                </pic:pic>
              </a:graphicData>
            </a:graphic>
          </wp:anchor>
        </w:drawing>
      </w:r>
      <w:r>
        <w:rPr>
          <w:rFonts w:hint="eastAsia"/>
          <w:color w:val="231F20"/>
        </w:rPr>
        <w:drawing>
          <wp:inline distT="0" distB="0" distL="114300" distR="114300">
            <wp:extent cx="742950" cy="142875"/>
            <wp:effectExtent l="0" t="0" r="0" b="9525"/>
            <wp:docPr id="12" name="图片 12"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33"/>
                    <pic:cNvPicPr>
                      <a:picLocks noChangeAspect="1"/>
                    </pic:cNvPicPr>
                  </pic:nvPicPr>
                  <pic:blipFill>
                    <a:blip r:embed="rId20"/>
                    <a:stretch>
                      <a:fillRect/>
                    </a:stretch>
                  </pic:blipFill>
                  <pic:spPr>
                    <a:xfrm>
                      <a:off x="0" y="0"/>
                      <a:ext cx="742950" cy="142875"/>
                    </a:xfrm>
                    <a:prstGeom prst="rect">
                      <a:avLst/>
                    </a:prstGeom>
                  </pic:spPr>
                </pic:pic>
              </a:graphicData>
            </a:graphic>
          </wp:inline>
        </w:drawing>
      </w:r>
      <w:r>
        <w:rPr>
          <w:rFonts w:hint="eastAsia"/>
          <w:color w:val="231F20"/>
        </w:rPr>
        <w:t>目的の局番の周波数を取得するには、ブロードキャスト ラジオ信号を取得できます。</w:t>
      </w:r>
    </w:p>
    <w:p>
      <w:pPr>
        <w:pStyle w:val="4"/>
        <w:rPr>
          <w:color w:val="231F20"/>
        </w:rPr>
      </w:pPr>
      <w:r>
        <w:rPr>
          <w:rFonts w:hint="eastAsia"/>
          <w:color w:val="231F20"/>
        </w:rPr>
        <w:t>注: 3 秒以内に操作しないと、選択操作が終了します。</w:t>
      </w:r>
    </w:p>
    <w:p>
      <w:pPr>
        <w:pStyle w:val="9"/>
        <w:numPr>
          <w:ilvl w:val="0"/>
          <w:numId w:val="5"/>
        </w:numPr>
        <w:tabs>
          <w:tab w:val="left" w:pos="235"/>
        </w:tabs>
        <w:spacing w:before="5" w:after="0" w:line="240" w:lineRule="auto"/>
        <w:ind w:left="234" w:right="0" w:hanging="112"/>
        <w:jc w:val="left"/>
        <w:rPr>
          <w:sz w:val="10"/>
        </w:rPr>
      </w:pPr>
      <w:r>
        <w:drawing>
          <wp:anchor distT="0" distB="0" distL="0" distR="0" simplePos="0" relativeHeight="251672576" behindDoc="1" locked="0" layoutInCell="1" allowOverlap="1">
            <wp:simplePos x="0" y="0"/>
            <wp:positionH relativeFrom="page">
              <wp:posOffset>421005</wp:posOffset>
            </wp:positionH>
            <wp:positionV relativeFrom="paragraph">
              <wp:posOffset>22860</wp:posOffset>
            </wp:positionV>
            <wp:extent cx="41275" cy="38735"/>
            <wp:effectExtent l="0" t="0" r="0" b="0"/>
            <wp:wrapNone/>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5.png"/>
                    <pic:cNvPicPr>
                      <a:picLocks noChangeAspect="1"/>
                    </pic:cNvPicPr>
                  </pic:nvPicPr>
                  <pic:blipFill>
                    <a:blip r:embed="rId21" cstate="print"/>
                    <a:stretch>
                      <a:fillRect/>
                    </a:stretch>
                  </pic:blipFill>
                  <pic:spPr>
                    <a:xfrm>
                      <a:off x="0" y="0"/>
                      <a:ext cx="41157" cy="38484"/>
                    </a:xfrm>
                    <a:prstGeom prst="rect">
                      <a:avLst/>
                    </a:prstGeom>
                  </pic:spPr>
                </pic:pic>
              </a:graphicData>
            </a:graphic>
          </wp:anchor>
        </w:drawing>
      </w:r>
      <w:r>
        <w:drawing>
          <wp:anchor distT="0" distB="0" distL="0" distR="0" simplePos="0" relativeHeight="251672576" behindDoc="1" locked="0" layoutInCell="1" allowOverlap="1">
            <wp:simplePos x="0" y="0"/>
            <wp:positionH relativeFrom="page">
              <wp:posOffset>516255</wp:posOffset>
            </wp:positionH>
            <wp:positionV relativeFrom="paragraph">
              <wp:posOffset>23495</wp:posOffset>
            </wp:positionV>
            <wp:extent cx="41275" cy="38735"/>
            <wp:effectExtent l="0" t="0" r="0" b="0"/>
            <wp:wrapNone/>
            <wp:docPr id="3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6.png"/>
                    <pic:cNvPicPr>
                      <a:picLocks noChangeAspect="1"/>
                    </pic:cNvPicPr>
                  </pic:nvPicPr>
                  <pic:blipFill>
                    <a:blip r:embed="rId22" cstate="print"/>
                    <a:stretch>
                      <a:fillRect/>
                    </a:stretch>
                  </pic:blipFill>
                  <pic:spPr>
                    <a:xfrm>
                      <a:off x="0" y="0"/>
                      <a:ext cx="41151" cy="38481"/>
                    </a:xfrm>
                    <a:prstGeom prst="rect">
                      <a:avLst/>
                    </a:prstGeom>
                  </pic:spPr>
                </pic:pic>
              </a:graphicData>
            </a:graphic>
          </wp:anchor>
        </w:drawing>
      </w:r>
      <w:r>
        <w:rPr>
          <w:color w:val="231F20"/>
          <w:sz w:val="10"/>
        </w:rPr>
        <w:t>[TUN“</w:t>
      </w:r>
      <w:r>
        <w:rPr>
          <w:color w:val="231F20"/>
          <w:spacing w:val="52"/>
          <w:sz w:val="10"/>
        </w:rPr>
        <w:t xml:space="preserve"> </w:t>
      </w:r>
      <w:r>
        <w:rPr>
          <w:color w:val="231F20"/>
          <w:sz w:val="10"/>
        </w:rPr>
        <w:t>,</w:t>
      </w:r>
      <w:r>
        <w:rPr>
          <w:color w:val="231F20"/>
          <w:spacing w:val="53"/>
          <w:sz w:val="10"/>
        </w:rPr>
        <w:t xml:space="preserve"> </w:t>
      </w:r>
      <w:r>
        <w:rPr>
          <w:color w:val="231F20"/>
          <w:sz w:val="10"/>
        </w:rPr>
        <w:t>”]:</w:t>
      </w:r>
      <w:r>
        <w:rPr>
          <w:color w:val="231F20"/>
          <w:spacing w:val="-3"/>
          <w:sz w:val="10"/>
        </w:rPr>
        <w:t xml:space="preserve"> </w:t>
      </w:r>
      <w:r>
        <w:rPr>
          <w:rFonts w:hint="eastAsia"/>
          <w:color w:val="231F20"/>
          <w:sz w:val="10"/>
        </w:rPr>
        <w:t>時刻設定/局選択ボタン:</w:t>
      </w:r>
    </w:p>
    <w:p>
      <w:pPr>
        <w:pStyle w:val="9"/>
        <w:numPr>
          <w:ilvl w:val="1"/>
          <w:numId w:val="5"/>
        </w:numPr>
        <w:tabs>
          <w:tab w:val="left" w:pos="264"/>
        </w:tabs>
        <w:spacing w:before="5" w:after="0" w:line="240" w:lineRule="auto"/>
        <w:ind w:left="263" w:right="0" w:hanging="141"/>
        <w:jc w:val="left"/>
        <w:rPr>
          <w:sz w:val="10"/>
        </w:rPr>
      </w:pPr>
      <w:r>
        <w:rPr>
          <w:color w:val="231F20"/>
          <w:sz w:val="10"/>
        </w:rPr>
        <w:t>:</w:t>
      </w:r>
      <w:r>
        <w:rPr>
          <w:color w:val="231F20"/>
          <w:spacing w:val="-4"/>
          <w:sz w:val="10"/>
        </w:rPr>
        <w:t xml:space="preserve"> </w:t>
      </w:r>
      <w:r>
        <w:rPr>
          <w:rFonts w:hint="eastAsia"/>
          <w:color w:val="231F20"/>
          <w:sz w:val="10"/>
        </w:rPr>
        <w:t>時刻設定</w:t>
      </w:r>
      <w:r>
        <w:rPr>
          <w:color w:val="231F20"/>
          <w:sz w:val="10"/>
        </w:rPr>
        <w:t>:</w:t>
      </w:r>
    </w:p>
    <w:p>
      <w:pPr>
        <w:pStyle w:val="4"/>
        <w:spacing w:before="10" w:line="247" w:lineRule="auto"/>
        <w:ind w:left="151" w:right="764" w:hanging="28"/>
        <w:rPr>
          <w:rFonts w:hint="eastAsia"/>
          <w:color w:val="231F20"/>
        </w:rPr>
      </w:pPr>
      <w:r>
        <w:rPr>
          <w:rFonts w:hint="eastAsia"/>
          <w:color w:val="231F20"/>
        </w:rPr>
        <w:t>時間状態: [SET] を 2 秒間長押しすると、時間の数字が点滅します。</w:t>
      </w:r>
      <w:r>
        <w:rPr>
          <w:rFonts w:hint="eastAsia"/>
          <w:color w:val="231F20"/>
        </w:rPr>
        <w:drawing>
          <wp:inline distT="0" distB="0" distL="114300" distR="114300">
            <wp:extent cx="742950" cy="142875"/>
            <wp:effectExtent l="0" t="0" r="0" b="9525"/>
            <wp:docPr id="14" name="图片 14"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33"/>
                    <pic:cNvPicPr>
                      <a:picLocks noChangeAspect="1"/>
                    </pic:cNvPicPr>
                  </pic:nvPicPr>
                  <pic:blipFill>
                    <a:blip r:embed="rId20"/>
                    <a:stretch>
                      <a:fillRect/>
                    </a:stretch>
                  </pic:blipFill>
                  <pic:spPr>
                    <a:xfrm>
                      <a:off x="0" y="0"/>
                      <a:ext cx="742950" cy="142875"/>
                    </a:xfrm>
                    <a:prstGeom prst="rect">
                      <a:avLst/>
                    </a:prstGeom>
                  </pic:spPr>
                </pic:pic>
              </a:graphicData>
            </a:graphic>
          </wp:inline>
        </w:drawing>
      </w:r>
      <w:r>
        <w:rPr>
          <w:rFonts w:hint="eastAsia"/>
          <w:color w:val="231F20"/>
        </w:rPr>
        <w:t xml:space="preserve"> を短く押して、現在の時間を設定します。</w:t>
      </w:r>
    </w:p>
    <w:p>
      <w:pPr>
        <w:pStyle w:val="4"/>
        <w:spacing w:before="0" w:line="114" w:lineRule="exact"/>
        <w:rPr>
          <w:rFonts w:hint="eastAsia"/>
          <w:color w:val="231F20"/>
        </w:rPr>
      </w:pPr>
      <w:r>
        <w:rPr>
          <w:rFonts w:hint="eastAsia"/>
          <w:color w:val="231F20"/>
        </w:rPr>
        <w:t>[SET] ボタンを押すと、分が点滅し、</w:t>
      </w:r>
      <w:r>
        <w:rPr>
          <w:rFonts w:hint="eastAsia"/>
          <w:color w:val="231F20"/>
        </w:rPr>
        <w:drawing>
          <wp:inline distT="0" distB="0" distL="114300" distR="114300">
            <wp:extent cx="524510" cy="76200"/>
            <wp:effectExtent l="0" t="0" r="8890" b="0"/>
            <wp:docPr id="17" name="图片 17"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33"/>
                    <pic:cNvPicPr>
                      <a:picLocks noChangeAspect="1"/>
                    </pic:cNvPicPr>
                  </pic:nvPicPr>
                  <pic:blipFill>
                    <a:blip r:embed="rId20"/>
                    <a:stretch>
                      <a:fillRect/>
                    </a:stretch>
                  </pic:blipFill>
                  <pic:spPr>
                    <a:xfrm>
                      <a:off x="0" y="0"/>
                      <a:ext cx="524510" cy="76200"/>
                    </a:xfrm>
                    <a:prstGeom prst="rect">
                      <a:avLst/>
                    </a:prstGeom>
                  </pic:spPr>
                </pic:pic>
              </a:graphicData>
            </a:graphic>
          </wp:inline>
        </w:drawing>
      </w:r>
      <w:r>
        <w:rPr>
          <w:rFonts w:hint="eastAsia"/>
          <w:color w:val="231F20"/>
        </w:rPr>
        <w:t>を押して現在の分を設定します。</w:t>
      </w:r>
    </w:p>
    <w:p>
      <w:pPr>
        <w:pStyle w:val="4"/>
        <w:spacing w:before="0" w:line="114" w:lineRule="exact"/>
        <w:rPr>
          <w:rFonts w:hint="eastAsia"/>
          <w:color w:val="231F20"/>
        </w:rPr>
      </w:pPr>
      <w:r>
        <w:rPr>
          <w:rFonts w:hint="eastAsia"/>
          <w:color w:val="231F20"/>
        </w:rPr>
        <w:t>注: ラジオ時間は 24 時間形式で表示されます</w:t>
      </w:r>
    </w:p>
    <w:p>
      <w:pPr>
        <w:pStyle w:val="4"/>
        <w:spacing w:before="0" w:line="114" w:lineRule="exact"/>
        <w:rPr>
          <w:rFonts w:hint="eastAsia"/>
          <w:color w:val="231F20"/>
        </w:rPr>
      </w:pPr>
      <w:r>
        <w:rPr>
          <w:rFonts w:hint="eastAsia"/>
          <w:color w:val="231F20"/>
        </w:rPr>
        <w:t>8.2: 目覚まし時計 (自動電源オンの設定) の設定: 8.1 の方法で現在の時刻を設定します。</w:t>
      </w:r>
    </w:p>
    <w:p>
      <w:pPr>
        <w:pStyle w:val="4"/>
        <w:spacing w:before="0" w:line="114" w:lineRule="exact"/>
      </w:pPr>
      <w:r>
        <w:rPr>
          <w:rFonts w:hint="eastAsia"/>
          <w:color w:val="231F20"/>
          <w:position w:val="1"/>
        </w:rPr>
        <w:t>[BAND]、目覚まし時計のシンボルを押します</w:t>
      </w:r>
      <w:r>
        <w:rPr>
          <w:color w:val="231F20"/>
          <w:position w:val="1"/>
        </w:rPr>
        <w:t>“</w:t>
      </w:r>
      <w:r>
        <w:rPr>
          <w:color w:val="231F20"/>
          <w:spacing w:val="6"/>
        </w:rPr>
        <w:drawing>
          <wp:inline distT="0" distB="0" distL="0" distR="0">
            <wp:extent cx="66675" cy="53975"/>
            <wp:effectExtent l="0" t="0" r="0" b="0"/>
            <wp:docPr id="4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jpeg"/>
                    <pic:cNvPicPr>
                      <a:picLocks noChangeAspect="1"/>
                    </pic:cNvPicPr>
                  </pic:nvPicPr>
                  <pic:blipFill>
                    <a:blip r:embed="rId23" cstate="print"/>
                    <a:stretch>
                      <a:fillRect/>
                    </a:stretch>
                  </pic:blipFill>
                  <pic:spPr>
                    <a:xfrm>
                      <a:off x="0" y="0"/>
                      <a:ext cx="67211" cy="54189"/>
                    </a:xfrm>
                    <a:prstGeom prst="rect">
                      <a:avLst/>
                    </a:prstGeom>
                  </pic:spPr>
                </pic:pic>
              </a:graphicData>
            </a:graphic>
          </wp:inline>
        </w:drawing>
      </w:r>
      <w:r>
        <w:rPr>
          <w:color w:val="231F20"/>
          <w:position w:val="1"/>
        </w:rPr>
        <w:t>”</w:t>
      </w:r>
      <w:r>
        <w:rPr>
          <w:color w:val="231F20"/>
          <w:spacing w:val="-6"/>
          <w:position w:val="1"/>
        </w:rPr>
        <w:t xml:space="preserve"> </w:t>
      </w:r>
      <w:r>
        <w:rPr>
          <w:color w:val="231F20"/>
          <w:position w:val="1"/>
        </w:rPr>
        <w:t>will</w:t>
      </w:r>
      <w:r>
        <w:rPr>
          <w:color w:val="231F20"/>
          <w:spacing w:val="-6"/>
          <w:position w:val="1"/>
        </w:rPr>
        <w:t xml:space="preserve"> </w:t>
      </w:r>
      <w:r>
        <w:rPr>
          <w:color w:val="231F20"/>
          <w:position w:val="1"/>
        </w:rPr>
        <w:t>display.</w:t>
      </w:r>
    </w:p>
    <w:p>
      <w:pPr>
        <w:pStyle w:val="4"/>
        <w:spacing w:line="252" w:lineRule="auto"/>
        <w:ind w:right="125"/>
        <w:rPr>
          <w:rFonts w:hint="eastAsia"/>
          <w:color w:val="231F20"/>
        </w:rPr>
      </w:pPr>
      <w:r>
        <w:rPr>
          <w:rFonts w:hint="eastAsia"/>
          <w:color w:val="231F20"/>
        </w:rPr>
        <w:t>- [BAND] をもう一度押すと、目覚まし時計の記号が消え、目覚まし時計の時間がキャンセルされます。</w:t>
      </w:r>
    </w:p>
    <w:p>
      <w:pPr>
        <w:pStyle w:val="4"/>
        <w:spacing w:line="252" w:lineRule="auto"/>
        <w:ind w:right="125"/>
      </w:pPr>
      <w:r>
        <w:rPr>
          <w:rFonts w:hint="eastAsia"/>
          <w:color w:val="231F20"/>
        </w:rPr>
        <w:t>- [SET] を 2 秒間長押しします。 - アラーム時間番号「××」が点滅します。[TUNE] を短く押します。</w:t>
      </w:r>
      <w:r>
        <w:rPr>
          <w:rFonts w:hint="eastAsia"/>
          <w:color w:val="231F20"/>
        </w:rPr>
        <w:drawing>
          <wp:inline distT="0" distB="0" distL="114300" distR="114300">
            <wp:extent cx="742950" cy="142875"/>
            <wp:effectExtent l="0" t="0" r="0" b="9525"/>
            <wp:docPr id="18" name="图片 18"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33"/>
                    <pic:cNvPicPr>
                      <a:picLocks noChangeAspect="1"/>
                    </pic:cNvPicPr>
                  </pic:nvPicPr>
                  <pic:blipFill>
                    <a:blip r:embed="rId20"/>
                    <a:stretch>
                      <a:fillRect/>
                    </a:stretch>
                  </pic:blipFill>
                  <pic:spPr>
                    <a:xfrm>
                      <a:off x="0" y="0"/>
                      <a:ext cx="742950" cy="142875"/>
                    </a:xfrm>
                    <a:prstGeom prst="rect">
                      <a:avLst/>
                    </a:prstGeom>
                  </pic:spPr>
                </pic:pic>
              </a:graphicData>
            </a:graphic>
          </wp:inline>
        </w:drawing>
      </w:r>
      <w:r>
        <w:rPr>
          <w:rFonts w:hint="eastAsia"/>
          <w:color w:val="231F20"/>
          <w:spacing w:val="-1"/>
          <w:position w:val="1"/>
        </w:rPr>
        <w:t>時間を設定します。</w:t>
      </w:r>
    </w:p>
    <w:p>
      <w:pPr>
        <w:pStyle w:val="4"/>
        <w:spacing w:before="0" w:line="114" w:lineRule="exact"/>
        <w:rPr>
          <w:rFonts w:hint="eastAsia"/>
          <w:color w:val="231F20"/>
        </w:rPr>
      </w:pPr>
      <w:r>
        <w:rPr>
          <w:rFonts w:hint="eastAsia"/>
          <w:color w:val="231F20"/>
        </w:rPr>
        <w:t>[SET]を押すと、アラームの分番号「××」が点滅し、</w:t>
      </w:r>
      <w:r>
        <w:rPr>
          <w:rFonts w:hint="eastAsia"/>
          <w:color w:val="231F20"/>
        </w:rPr>
        <w:drawing>
          <wp:inline distT="0" distB="0" distL="114300" distR="114300">
            <wp:extent cx="504825" cy="76200"/>
            <wp:effectExtent l="0" t="0" r="9525" b="0"/>
            <wp:docPr id="19" name="图片 19"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333"/>
                    <pic:cNvPicPr>
                      <a:picLocks noChangeAspect="1"/>
                    </pic:cNvPicPr>
                  </pic:nvPicPr>
                  <pic:blipFill>
                    <a:blip r:embed="rId20"/>
                    <a:stretch>
                      <a:fillRect/>
                    </a:stretch>
                  </pic:blipFill>
                  <pic:spPr>
                    <a:xfrm>
                      <a:off x="0" y="0"/>
                      <a:ext cx="504825" cy="76200"/>
                    </a:xfrm>
                    <a:prstGeom prst="rect">
                      <a:avLst/>
                    </a:prstGeom>
                  </pic:spPr>
                </pic:pic>
              </a:graphicData>
            </a:graphic>
          </wp:inline>
        </w:drawing>
      </w:r>
      <w:r>
        <w:rPr>
          <w:rFonts w:hint="eastAsia"/>
          <w:color w:val="231F20"/>
        </w:rPr>
        <w:t>を押して分を設定します。</w:t>
      </w:r>
    </w:p>
    <w:p>
      <w:pPr>
        <w:pStyle w:val="4"/>
        <w:spacing w:before="0"/>
        <w:ind w:right="291"/>
        <w:rPr>
          <w:rFonts w:hint="eastAsia"/>
          <w:color w:val="231F20"/>
        </w:rPr>
      </w:pPr>
      <w:r>
        <w:rPr>
          <w:rFonts w:hint="eastAsia"/>
          <w:color w:val="231F20"/>
        </w:rPr>
        <w:t>8.3. ラジオ局選択操作:</w:t>
      </w:r>
    </w:p>
    <w:p>
      <w:pPr>
        <w:pStyle w:val="4"/>
        <w:spacing w:before="0"/>
        <w:ind w:right="291"/>
        <w:rPr>
          <w:rFonts w:hint="eastAsia"/>
          <w:color w:val="231F20"/>
        </w:rPr>
      </w:pPr>
      <w:r>
        <w:rPr>
          <w:rFonts w:hint="eastAsia"/>
          <w:color w:val="231F20"/>
        </w:rPr>
        <w:t>-ラジオ動作状態:</w:t>
      </w:r>
    </w:p>
    <w:p>
      <w:pPr>
        <w:pStyle w:val="4"/>
        <w:spacing w:before="0"/>
        <w:ind w:right="291"/>
        <w:sectPr>
          <w:pgSz w:w="3970" w:h="5670"/>
          <w:pgMar w:top="240" w:right="140" w:bottom="280" w:left="160" w:header="720" w:footer="720" w:gutter="0"/>
          <w:cols w:space="720" w:num="1"/>
        </w:sectPr>
      </w:pPr>
      <w:r>
        <w:rPr>
          <w:rFonts w:hint="eastAsia"/>
          <w:color w:val="231F20"/>
        </w:rPr>
        <w:t>事前に保存されたラジオ局がある場合は、【MOME】を短く押すと、LCD に「PRESET」と「P×××」が表示されます。</w:t>
      </w:r>
    </w:p>
    <w:p>
      <w:pPr>
        <w:pStyle w:val="4"/>
        <w:spacing w:before="5" w:line="249" w:lineRule="auto"/>
        <w:ind w:right="125"/>
        <w:rPr>
          <w:rFonts w:hint="eastAsia"/>
          <w:color w:val="231F20"/>
        </w:rPr>
      </w:pPr>
      <w:r>
        <w:rPr>
          <w:rFonts w:hint="eastAsia"/>
          <w:color w:val="231F20"/>
        </w:rPr>
        <w:t>もう一度【MOME】を押すと、選局操作がキャンセルされ、ディスプレイの「PRESET」と「P×××」が消えます。</w:t>
      </w:r>
    </w:p>
    <w:p>
      <w:pPr>
        <w:pStyle w:val="4"/>
        <w:spacing w:before="5" w:line="249" w:lineRule="auto"/>
        <w:ind w:right="125"/>
        <w:rPr>
          <w:rFonts w:hint="eastAsia"/>
          <w:color w:val="231F20"/>
        </w:rPr>
      </w:pPr>
      <w:r>
        <w:rPr>
          <w:rFonts w:hint="eastAsia"/>
          <w:color w:val="231F20"/>
        </w:rPr>
        <w:t>- [TUNE“</w:t>
      </w:r>
      <w:r>
        <w:rPr>
          <w:rFonts w:ascii="Arial" w:hAnsi="Arial" w:eastAsia="宋体" w:cs="Arial"/>
          <w:i w:val="0"/>
          <w:iCs w:val="0"/>
          <w:caps w:val="0"/>
          <w:color w:val="333333"/>
          <w:spacing w:val="0"/>
          <w:sz w:val="19"/>
          <w:szCs w:val="19"/>
          <w:shd w:val="clear" w:fill="FFFFFF"/>
        </w:rPr>
        <w:t>↑</w:t>
      </w:r>
      <w:r>
        <w:rPr>
          <w:rFonts w:hint="eastAsia"/>
          <w:color w:val="231F20"/>
        </w:rPr>
        <w:t xml:space="preserve"> , </w:t>
      </w:r>
      <w:r>
        <w:rPr>
          <w:rFonts w:ascii="Arial" w:hAnsi="Arial" w:eastAsia="宋体" w:cs="Arial"/>
          <w:i w:val="0"/>
          <w:iCs w:val="0"/>
          <w:caps w:val="0"/>
          <w:color w:val="333333"/>
          <w:spacing w:val="0"/>
          <w:sz w:val="19"/>
          <w:szCs w:val="19"/>
          <w:shd w:val="clear" w:fill="FFFFFF"/>
        </w:rPr>
        <w:t>↓</w:t>
      </w:r>
      <w:r>
        <w:rPr>
          <w:rFonts w:hint="eastAsia"/>
          <w:color w:val="231F20"/>
        </w:rPr>
        <w:t>”] ボタンを押すと、ラジオ局が増減します</w:t>
      </w:r>
    </w:p>
    <w:p>
      <w:pPr>
        <w:pStyle w:val="4"/>
        <w:spacing w:before="5" w:line="249" w:lineRule="auto"/>
        <w:ind w:right="125"/>
      </w:pPr>
      <w:r>
        <w:rPr>
          <w:rFonts w:hint="eastAsia"/>
          <w:color w:val="231F20"/>
        </w:rPr>
        <w:t>- [TUNE“</w:t>
      </w:r>
      <w:r>
        <w:rPr>
          <w:rFonts w:ascii="Arial" w:hAnsi="Arial" w:eastAsia="宋体" w:cs="Arial"/>
          <w:i w:val="0"/>
          <w:iCs w:val="0"/>
          <w:caps w:val="0"/>
          <w:color w:val="333333"/>
          <w:spacing w:val="0"/>
          <w:sz w:val="19"/>
          <w:szCs w:val="19"/>
          <w:shd w:val="clear" w:fill="FFFFFF"/>
        </w:rPr>
        <w:t>↓</w:t>
      </w:r>
      <w:r>
        <w:rPr>
          <w:rFonts w:hint="eastAsia"/>
          <w:color w:val="231F20"/>
        </w:rPr>
        <w:t xml:space="preserve"> ,</w:t>
      </w:r>
      <w:r>
        <w:rPr>
          <w:rFonts w:ascii="Arial" w:hAnsi="Arial" w:eastAsia="宋体" w:cs="Arial"/>
          <w:i w:val="0"/>
          <w:iCs w:val="0"/>
          <w:caps w:val="0"/>
          <w:color w:val="333333"/>
          <w:spacing w:val="0"/>
          <w:sz w:val="19"/>
          <w:szCs w:val="19"/>
          <w:shd w:val="clear" w:fill="FFFFFF"/>
        </w:rPr>
        <w:t>↓</w:t>
      </w:r>
      <w:r>
        <w:rPr>
          <w:rFonts w:hint="eastAsia"/>
          <w:color w:val="231F20"/>
        </w:rPr>
        <w:t xml:space="preserve"> ”] を長押しすると、ラジオは自動的に検索局機能に入ります。 ステーションが見つかると、検索を停止し、検索されたステーションの再生を開始します。</w:t>
      </w:r>
    </w:p>
    <w:p>
      <w:pPr>
        <w:pStyle w:val="4"/>
        <w:spacing w:line="249" w:lineRule="auto"/>
        <w:ind w:right="291"/>
      </w:pPr>
      <w:r>
        <w:rPr>
          <w:color w:val="231F20"/>
        </w:rPr>
        <w:t>9.</w:t>
      </w:r>
      <w:r>
        <w:rPr>
          <w:rFonts w:hint="eastAsia"/>
          <w:color w:val="231F20"/>
        </w:rPr>
        <w:t>[BAND]: バンド切り替え/自動検索と保存/目覚まし時計のオン/オフ操作:</w:t>
      </w:r>
    </w:p>
    <w:p>
      <w:pPr>
        <w:pStyle w:val="9"/>
        <w:numPr>
          <w:ilvl w:val="1"/>
          <w:numId w:val="6"/>
        </w:numPr>
        <w:tabs>
          <w:tab w:val="left" w:pos="264"/>
        </w:tabs>
        <w:spacing w:before="1" w:after="0" w:line="240" w:lineRule="auto"/>
        <w:ind w:left="263" w:right="0" w:hanging="141"/>
        <w:jc w:val="left"/>
        <w:rPr>
          <w:sz w:val="10"/>
        </w:rPr>
      </w:pPr>
      <w:r>
        <w:rPr>
          <w:color w:val="231F20"/>
          <w:sz w:val="10"/>
        </w:rPr>
        <w:t>:</w:t>
      </w:r>
      <w:r>
        <w:rPr>
          <w:color w:val="231F20"/>
          <w:spacing w:val="-1"/>
          <w:sz w:val="10"/>
        </w:rPr>
        <w:t xml:space="preserve"> </w:t>
      </w:r>
      <w:r>
        <w:rPr>
          <w:rFonts w:hint="eastAsia"/>
          <w:color w:val="231F20"/>
          <w:sz w:val="10"/>
        </w:rPr>
        <w:t>バンドスイッチ:</w:t>
      </w:r>
      <w:r>
        <w:rPr>
          <w:color w:val="231F20"/>
          <w:sz w:val="10"/>
        </w:rPr>
        <w:t>:</w:t>
      </w:r>
    </w:p>
    <w:p>
      <w:pPr>
        <w:pStyle w:val="4"/>
        <w:spacing w:before="5" w:line="249" w:lineRule="auto"/>
        <w:ind w:right="359"/>
      </w:pPr>
      <w:r>
        <w:rPr>
          <w:rFonts w:hint="eastAsia"/>
          <w:color w:val="231F20"/>
        </w:rPr>
        <w:t>ラジオ運用状態で[BAND]を押すと、FM/MW(AM)/SW/AIR/C-B/VHF(UHF)/UBD/WXバンドが切り替わります</w:t>
      </w:r>
    </w:p>
    <w:p>
      <w:pPr>
        <w:pStyle w:val="4"/>
        <w:spacing w:before="5" w:line="249" w:lineRule="auto"/>
        <w:ind w:right="486"/>
        <w:rPr>
          <w:rFonts w:hint="eastAsia"/>
          <w:color w:val="231F20"/>
        </w:rPr>
      </w:pPr>
      <w:r>
        <w:rPr>
          <w:rFonts w:hint="eastAsia"/>
          <w:color w:val="231F20"/>
        </w:rPr>
        <w:t>9.2 自動ステーション検索と保存:</w:t>
      </w:r>
    </w:p>
    <w:p>
      <w:pPr>
        <w:pStyle w:val="4"/>
        <w:spacing w:before="5" w:line="249" w:lineRule="auto"/>
        <w:ind w:right="486"/>
      </w:pPr>
      <w:r>
        <w:rPr>
          <w:rFonts w:hint="eastAsia"/>
          <w:color w:val="231F20"/>
        </w:rPr>
        <w:t>[BAND] を 2 秒間長押しすると、自動スキャンとステーション保存機能が開始されます。</w:t>
      </w:r>
    </w:p>
    <w:p>
      <w:pPr>
        <w:pStyle w:val="4"/>
        <w:spacing w:line="249" w:lineRule="auto"/>
        <w:ind w:right="342"/>
        <w:rPr>
          <w:rFonts w:hint="eastAsia"/>
          <w:color w:val="231F20"/>
        </w:rPr>
      </w:pPr>
      <w:r>
        <w:rPr>
          <w:color w:val="231F20"/>
        </w:rPr>
        <w:t>.</w:t>
      </w:r>
      <w:r>
        <w:rPr>
          <w:rFonts w:hint="eastAsia"/>
          <w:color w:val="231F20"/>
        </w:rPr>
        <w:t>-ラジオは、現在の受信バンドで最低周波数から最高周波数まで検索し、信号のあるステーションを保存します。</w:t>
      </w:r>
    </w:p>
    <w:p>
      <w:pPr>
        <w:pStyle w:val="4"/>
        <w:spacing w:line="249" w:lineRule="auto"/>
        <w:ind w:right="342"/>
        <w:rPr>
          <w:rFonts w:hint="eastAsia"/>
          <w:color w:val="231F20"/>
        </w:rPr>
      </w:pPr>
      <w:r>
        <w:rPr>
          <w:rFonts w:hint="eastAsia"/>
          <w:color w:val="231F20"/>
        </w:rPr>
        <w:t>-自動ステーション検索と保存が完了すると、最初のステーションが自動的に再生されます</w:t>
      </w:r>
    </w:p>
    <w:p>
      <w:pPr>
        <w:pStyle w:val="4"/>
        <w:spacing w:line="249" w:lineRule="auto"/>
        <w:ind w:right="342"/>
        <w:rPr>
          <w:rFonts w:hint="eastAsia"/>
          <w:color w:val="231F20"/>
        </w:rPr>
      </w:pPr>
      <w:r>
        <w:rPr>
          <w:rFonts w:hint="eastAsia"/>
          <w:color w:val="231F20"/>
        </w:rPr>
        <w:t>・オートサーチ中、ディスプレイに「PRESET」と「P x x x」が点滅し、周波数が急激に変化している。</w:t>
      </w:r>
    </w:p>
    <w:p>
      <w:pPr>
        <w:pStyle w:val="4"/>
        <w:spacing w:line="249" w:lineRule="auto"/>
        <w:ind w:right="342"/>
        <w:rPr>
          <w:rFonts w:hint="eastAsia"/>
          <w:color w:val="231F20"/>
        </w:rPr>
      </w:pPr>
      <w:r>
        <w:rPr>
          <w:rFonts w:hint="eastAsia"/>
          <w:color w:val="231F20"/>
        </w:rPr>
        <w:t>-注意: -自動検索中に任意のキーを押すと、自動検索が停止します。</w:t>
      </w:r>
    </w:p>
    <w:p>
      <w:pPr>
        <w:pStyle w:val="4"/>
        <w:spacing w:line="249" w:lineRule="auto"/>
        <w:ind w:right="342"/>
      </w:pPr>
      <w:r>
        <w:rPr>
          <w:rFonts w:hint="eastAsia"/>
          <w:color w:val="231F20"/>
        </w:rPr>
        <w:t>-自動ステーション検索と保存中に、事前に保存されたステーションが更新されます。</w:t>
      </w:r>
    </w:p>
    <w:p>
      <w:pPr>
        <w:pStyle w:val="9"/>
        <w:numPr>
          <w:ilvl w:val="1"/>
          <w:numId w:val="6"/>
        </w:numPr>
        <w:tabs>
          <w:tab w:val="left" w:pos="264"/>
        </w:tabs>
        <w:spacing w:before="1" w:after="0" w:line="249" w:lineRule="auto"/>
        <w:ind w:left="123" w:right="381" w:firstLine="0"/>
        <w:jc w:val="left"/>
        <w:rPr>
          <w:sz w:val="10"/>
        </w:rPr>
      </w:pPr>
      <w:r>
        <w:rPr>
          <w:color w:val="231F20"/>
          <w:sz w:val="10"/>
        </w:rPr>
        <w:t>:</w:t>
      </w:r>
      <w:r>
        <w:rPr>
          <w:rFonts w:hint="eastAsia"/>
          <w:color w:val="231F20"/>
          <w:sz w:val="10"/>
        </w:rPr>
        <w:t>9.2 時間状態: [BAND] ボタンを押して目覚まし時計のオン/オフを切り替えます (特定の操作については 8.2 を参照してください)。</w:t>
      </w:r>
    </w:p>
    <w:p>
      <w:pPr>
        <w:pStyle w:val="9"/>
        <w:numPr>
          <w:numId w:val="0"/>
        </w:numPr>
        <w:tabs>
          <w:tab w:val="left" w:pos="264"/>
        </w:tabs>
        <w:spacing w:before="1" w:after="0" w:line="240" w:lineRule="auto"/>
        <w:ind w:left="122" w:leftChars="0" w:right="0" w:rightChars="0"/>
        <w:jc w:val="left"/>
        <w:rPr>
          <w:sz w:val="10"/>
        </w:rPr>
      </w:pPr>
      <w:r>
        <w:rPr>
          <w:rFonts w:hint="eastAsia"/>
          <w:color w:val="231F20"/>
          <w:sz w:val="10"/>
        </w:rPr>
        <w:t>10.ステップ/削除 [STEP] 設定：</w:t>
      </w:r>
    </w:p>
    <w:p>
      <w:pPr>
        <w:pStyle w:val="9"/>
        <w:numPr>
          <w:ilvl w:val="1"/>
          <w:numId w:val="7"/>
        </w:numPr>
        <w:tabs>
          <w:tab w:val="left" w:pos="346"/>
        </w:tabs>
        <w:spacing w:before="5" w:after="0" w:line="249" w:lineRule="auto"/>
        <w:ind w:left="123" w:right="941" w:firstLine="0"/>
        <w:jc w:val="left"/>
        <w:rPr>
          <w:sz w:val="10"/>
        </w:rPr>
      </w:pPr>
      <w:r>
        <w:rPr>
          <w:rFonts w:hint="eastAsia"/>
          <w:color w:val="231F20"/>
          <w:sz w:val="10"/>
        </w:rPr>
        <w:t>ラジオ動作状態で、[STEP] を押して s 値を設定します 詳細なステップ オプションは各バンドで使用できます。</w:t>
      </w:r>
    </w:p>
    <w:p>
      <w:pPr>
        <w:pStyle w:val="4"/>
        <w:spacing w:before="0" w:line="119" w:lineRule="exact"/>
      </w:pPr>
      <w:r>
        <w:rPr>
          <w:rFonts w:ascii="宋体" w:hAnsi="宋体"/>
          <w:color w:val="231F20"/>
          <w:spacing w:val="-1"/>
        </w:rPr>
        <w:t>①</w:t>
      </w:r>
      <w:r>
        <w:rPr>
          <w:rFonts w:ascii="宋体" w:hAnsi="宋体"/>
          <w:color w:val="231F20"/>
          <w:spacing w:val="-22"/>
        </w:rPr>
        <w:t xml:space="preserve"> </w:t>
      </w:r>
      <w:r>
        <w:rPr>
          <w:color w:val="231F20"/>
          <w:spacing w:val="-1"/>
        </w:rPr>
        <w:t>FM</w:t>
      </w:r>
      <w:r>
        <w:rPr>
          <w:color w:val="231F20"/>
          <w:spacing w:val="2"/>
        </w:rPr>
        <w:t xml:space="preserve"> </w:t>
      </w:r>
      <w:r>
        <w:rPr>
          <w:color w:val="231F20"/>
          <w:spacing w:val="-1"/>
        </w:rPr>
        <w:t>step</w:t>
      </w:r>
      <w:r>
        <w:rPr>
          <w:color w:val="231F20"/>
          <w:spacing w:val="1"/>
        </w:rPr>
        <w:t xml:space="preserve"> </w:t>
      </w:r>
      <w:r>
        <w:rPr>
          <w:color w:val="231F20"/>
          <w:spacing w:val="-1"/>
        </w:rPr>
        <w:t>options:</w:t>
      </w:r>
      <w:r>
        <w:rPr>
          <w:color w:val="231F20"/>
          <w:spacing w:val="1"/>
        </w:rPr>
        <w:t xml:space="preserve"> </w:t>
      </w:r>
      <w:r>
        <w:rPr>
          <w:color w:val="231F20"/>
          <w:spacing w:val="-1"/>
        </w:rPr>
        <w:t>50.0KHZ,10.0KHZ,100.0KHZ.</w:t>
      </w:r>
    </w:p>
    <w:p>
      <w:pPr>
        <w:pStyle w:val="4"/>
        <w:spacing w:before="0" w:line="235" w:lineRule="auto"/>
        <w:ind w:right="740"/>
      </w:pPr>
      <w:r>
        <w:rPr>
          <w:rFonts w:ascii="宋体" w:hAnsi="宋体"/>
          <w:color w:val="231F20"/>
          <w:spacing w:val="-1"/>
        </w:rPr>
        <w:t xml:space="preserve">② </w:t>
      </w:r>
      <w:r>
        <w:rPr>
          <w:color w:val="231F20"/>
          <w:spacing w:val="-1"/>
        </w:rPr>
        <w:t xml:space="preserve">AM frequency: 522-1710KHZ, step options: </w:t>
      </w:r>
      <w:r>
        <w:rPr>
          <w:color w:val="231F20"/>
        </w:rPr>
        <w:t>9.0KHZ,3.0KHZ,</w:t>
      </w:r>
      <w:r>
        <w:rPr>
          <w:color w:val="231F20"/>
          <w:spacing w:val="-25"/>
        </w:rPr>
        <w:t xml:space="preserve"> </w:t>
      </w:r>
      <w:r>
        <w:rPr>
          <w:color w:val="231F20"/>
        </w:rPr>
        <w:t>AM</w:t>
      </w:r>
      <w:r>
        <w:rPr>
          <w:color w:val="231F20"/>
          <w:spacing w:val="-4"/>
        </w:rPr>
        <w:t xml:space="preserve"> </w:t>
      </w:r>
      <w:r>
        <w:rPr>
          <w:color w:val="231F20"/>
        </w:rPr>
        <w:t>frequency:</w:t>
      </w:r>
      <w:r>
        <w:rPr>
          <w:color w:val="231F20"/>
          <w:spacing w:val="-3"/>
        </w:rPr>
        <w:t xml:space="preserve"> </w:t>
      </w:r>
      <w:r>
        <w:rPr>
          <w:color w:val="231F20"/>
        </w:rPr>
        <w:t>520-1710KHZ,</w:t>
      </w:r>
      <w:r>
        <w:rPr>
          <w:color w:val="231F20"/>
          <w:spacing w:val="-4"/>
        </w:rPr>
        <w:t xml:space="preserve"> </w:t>
      </w:r>
      <w:r>
        <w:rPr>
          <w:color w:val="231F20"/>
        </w:rPr>
        <w:t>step</w:t>
      </w:r>
      <w:r>
        <w:rPr>
          <w:color w:val="231F20"/>
          <w:spacing w:val="-3"/>
        </w:rPr>
        <w:t xml:space="preserve"> </w:t>
      </w:r>
      <w:r>
        <w:rPr>
          <w:color w:val="231F20"/>
        </w:rPr>
        <w:t>options:</w:t>
      </w:r>
      <w:r>
        <w:rPr>
          <w:color w:val="231F20"/>
          <w:spacing w:val="-4"/>
        </w:rPr>
        <w:t xml:space="preserve"> </w:t>
      </w:r>
      <w:r>
        <w:rPr>
          <w:color w:val="231F20"/>
        </w:rPr>
        <w:t>10.0KHZ,</w:t>
      </w:r>
      <w:r>
        <w:rPr>
          <w:color w:val="231F20"/>
          <w:spacing w:val="-4"/>
        </w:rPr>
        <w:t xml:space="preserve"> </w:t>
      </w:r>
      <w:r>
        <w:rPr>
          <w:color w:val="231F20"/>
        </w:rPr>
        <w:t>5.0KHZ</w:t>
      </w:r>
    </w:p>
    <w:p>
      <w:pPr>
        <w:pStyle w:val="4"/>
        <w:spacing w:before="0" w:line="124" w:lineRule="exact"/>
      </w:pPr>
      <w:r>
        <w:rPr>
          <w:rFonts w:ascii="宋体" w:hAnsi="宋体"/>
          <w:color w:val="231F20"/>
          <w:spacing w:val="-1"/>
        </w:rPr>
        <w:t>③</w:t>
      </w:r>
      <w:r>
        <w:rPr>
          <w:rFonts w:ascii="宋体" w:hAnsi="宋体"/>
          <w:color w:val="231F20"/>
          <w:spacing w:val="-23"/>
        </w:rPr>
        <w:t xml:space="preserve"> </w:t>
      </w:r>
      <w:r>
        <w:rPr>
          <w:color w:val="231F20"/>
          <w:spacing w:val="-1"/>
        </w:rPr>
        <w:t>SW</w:t>
      </w:r>
      <w:r>
        <w:rPr>
          <w:color w:val="231F20"/>
        </w:rPr>
        <w:t xml:space="preserve"> </w:t>
      </w:r>
      <w:r>
        <w:rPr>
          <w:color w:val="231F20"/>
          <w:spacing w:val="-1"/>
        </w:rPr>
        <w:t>step</w:t>
      </w:r>
      <w:r>
        <w:rPr>
          <w:color w:val="231F20"/>
          <w:spacing w:val="1"/>
        </w:rPr>
        <w:t xml:space="preserve"> </w:t>
      </w:r>
      <w:r>
        <w:rPr>
          <w:color w:val="231F20"/>
          <w:spacing w:val="-1"/>
        </w:rPr>
        <w:t>options: 5.0KHZ,</w:t>
      </w:r>
      <w:r>
        <w:rPr>
          <w:color w:val="231F20"/>
        </w:rPr>
        <w:t xml:space="preserve"> </w:t>
      </w:r>
      <w:r>
        <w:rPr>
          <w:color w:val="231F20"/>
          <w:spacing w:val="-1"/>
        </w:rPr>
        <w:t>1.00KHZ, 0.10KHZ,</w:t>
      </w:r>
      <w:r>
        <w:rPr>
          <w:color w:val="231F20"/>
        </w:rPr>
        <w:t xml:space="preserve"> </w:t>
      </w:r>
      <w:r>
        <w:rPr>
          <w:color w:val="231F20"/>
          <w:spacing w:val="-1"/>
        </w:rPr>
        <w:t xml:space="preserve">0.02KHZ, </w:t>
      </w:r>
      <w:r>
        <w:rPr>
          <w:color w:val="231F20"/>
        </w:rPr>
        <w:t>0.01KHZ.</w:t>
      </w:r>
    </w:p>
    <w:p>
      <w:pPr>
        <w:pStyle w:val="4"/>
        <w:spacing w:before="0" w:line="120" w:lineRule="exact"/>
      </w:pPr>
      <w:r>
        <w:rPr>
          <w:rFonts w:ascii="宋体" w:hAnsi="宋体"/>
          <w:color w:val="231F20"/>
          <w:spacing w:val="-1"/>
        </w:rPr>
        <w:t>④</w:t>
      </w:r>
      <w:r>
        <w:rPr>
          <w:rFonts w:ascii="宋体" w:hAnsi="宋体"/>
          <w:color w:val="231F20"/>
          <w:spacing w:val="-28"/>
        </w:rPr>
        <w:t xml:space="preserve"> </w:t>
      </w:r>
      <w:r>
        <w:rPr>
          <w:color w:val="231F20"/>
          <w:spacing w:val="-1"/>
        </w:rPr>
        <w:t>AIR</w:t>
      </w:r>
      <w:r>
        <w:rPr>
          <w:color w:val="231F20"/>
          <w:spacing w:val="1"/>
        </w:rPr>
        <w:t xml:space="preserve"> </w:t>
      </w:r>
      <w:r>
        <w:rPr>
          <w:color w:val="231F20"/>
          <w:spacing w:val="-1"/>
        </w:rPr>
        <w:t>step</w:t>
      </w:r>
      <w:r>
        <w:rPr>
          <w:color w:val="231F20"/>
          <w:spacing w:val="1"/>
        </w:rPr>
        <w:t xml:space="preserve"> </w:t>
      </w:r>
      <w:r>
        <w:rPr>
          <w:color w:val="231F20"/>
          <w:spacing w:val="-1"/>
        </w:rPr>
        <w:t>options: 25.0KHZ,</w:t>
      </w:r>
      <w:r>
        <w:rPr>
          <w:color w:val="231F20"/>
        </w:rPr>
        <w:t xml:space="preserve"> </w:t>
      </w:r>
      <w:r>
        <w:rPr>
          <w:color w:val="231F20"/>
          <w:spacing w:val="-1"/>
        </w:rPr>
        <w:t>12.5KHZ,</w:t>
      </w:r>
      <w:r>
        <w:rPr>
          <w:color w:val="231F20"/>
        </w:rPr>
        <w:t xml:space="preserve"> 8.3KHZ</w:t>
      </w:r>
    </w:p>
    <w:p>
      <w:pPr>
        <w:pStyle w:val="4"/>
        <w:spacing w:before="0" w:line="120" w:lineRule="exact"/>
      </w:pPr>
      <w:r>
        <w:rPr>
          <w:rFonts w:ascii="宋体" w:hAnsi="宋体"/>
          <w:color w:val="231F20"/>
        </w:rPr>
        <w:t>⑤</w:t>
      </w:r>
      <w:r>
        <w:rPr>
          <w:color w:val="231F20"/>
        </w:rPr>
        <w:t>CB</w:t>
      </w:r>
      <w:r>
        <w:rPr>
          <w:color w:val="231F20"/>
          <w:spacing w:val="-7"/>
        </w:rPr>
        <w:t xml:space="preserve"> </w:t>
      </w:r>
      <w:r>
        <w:rPr>
          <w:color w:val="231F20"/>
        </w:rPr>
        <w:t>step</w:t>
      </w:r>
      <w:r>
        <w:rPr>
          <w:color w:val="231F20"/>
          <w:spacing w:val="-5"/>
        </w:rPr>
        <w:t xml:space="preserve"> </w:t>
      </w:r>
      <w:r>
        <w:rPr>
          <w:color w:val="231F20"/>
        </w:rPr>
        <w:t>options:</w:t>
      </w:r>
      <w:r>
        <w:rPr>
          <w:color w:val="231F20"/>
          <w:spacing w:val="-6"/>
        </w:rPr>
        <w:t xml:space="preserve"> </w:t>
      </w:r>
      <w:r>
        <w:rPr>
          <w:color w:val="231F20"/>
        </w:rPr>
        <w:t>5.00KHZ,</w:t>
      </w:r>
      <w:r>
        <w:rPr>
          <w:color w:val="231F20"/>
          <w:spacing w:val="-6"/>
        </w:rPr>
        <w:t xml:space="preserve"> </w:t>
      </w:r>
      <w:r>
        <w:rPr>
          <w:color w:val="231F20"/>
        </w:rPr>
        <w:t>1.00KHZ,</w:t>
      </w:r>
      <w:r>
        <w:rPr>
          <w:color w:val="231F20"/>
          <w:spacing w:val="-7"/>
        </w:rPr>
        <w:t xml:space="preserve"> </w:t>
      </w:r>
      <w:r>
        <w:rPr>
          <w:color w:val="231F20"/>
        </w:rPr>
        <w:t>0.10KHZ,</w:t>
      </w:r>
      <w:r>
        <w:rPr>
          <w:color w:val="231F20"/>
          <w:spacing w:val="-6"/>
        </w:rPr>
        <w:t xml:space="preserve"> </w:t>
      </w:r>
      <w:r>
        <w:rPr>
          <w:color w:val="231F20"/>
        </w:rPr>
        <w:t>0.02KHZ,</w:t>
      </w:r>
      <w:r>
        <w:rPr>
          <w:color w:val="231F20"/>
          <w:spacing w:val="-6"/>
        </w:rPr>
        <w:t xml:space="preserve"> </w:t>
      </w:r>
      <w:r>
        <w:rPr>
          <w:color w:val="231F20"/>
        </w:rPr>
        <w:t>0.01KHZ</w:t>
      </w:r>
    </w:p>
    <w:p>
      <w:pPr>
        <w:pStyle w:val="4"/>
        <w:spacing w:before="0" w:line="235" w:lineRule="auto"/>
        <w:ind w:right="398"/>
      </w:pPr>
      <w:r>
        <w:rPr>
          <w:rFonts w:hint="eastAsia" w:ascii="宋体" w:hAnsi="宋体" w:eastAsia="宋体"/>
          <w:color w:val="231F20"/>
        </w:rPr>
        <w:t>⑥</w:t>
      </w:r>
      <w:r>
        <w:rPr>
          <w:color w:val="231F20"/>
        </w:rPr>
        <w:t>VHF/UHF</w:t>
      </w:r>
      <w:r>
        <w:rPr>
          <w:rFonts w:hint="eastAsia" w:ascii="宋体" w:hAnsi="宋体" w:eastAsia="宋体"/>
          <w:color w:val="231F20"/>
        </w:rPr>
        <w:t>＆</w:t>
      </w:r>
      <w:r>
        <w:rPr>
          <w:color w:val="231F20"/>
        </w:rPr>
        <w:t>UBD step options: 25.0KHZ, 12.5KHZ, 7.5KHZ, 5.0KHZ,</w:t>
      </w:r>
      <w:r>
        <w:rPr>
          <w:color w:val="231F20"/>
          <w:spacing w:val="-25"/>
        </w:rPr>
        <w:t xml:space="preserve"> </w:t>
      </w:r>
      <w:r>
        <w:rPr>
          <w:color w:val="231F20"/>
        </w:rPr>
        <w:t>1.0KHZ</w:t>
      </w:r>
    </w:p>
    <w:p>
      <w:pPr>
        <w:pStyle w:val="4"/>
        <w:spacing w:before="2"/>
      </w:pPr>
      <w:r>
        <w:pict>
          <v:group id="_x0000_s1034" o:spid="_x0000_s1034" o:spt="203" style="position:absolute;left:0pt;margin-left:69.4pt;margin-top:6.25pt;height:5.65pt;width:10.45pt;mso-position-horizontal-relative:page;z-index:251663360;mso-width-relative:page;mso-height-relative:page;" coordorigin="1389,125" coordsize="209,113">
            <o:lock v:ext="edit"/>
            <v:shape id="_x0000_s1035" o:spid="_x0000_s1035" o:spt="75" type="#_x0000_t75" style="position:absolute;left:1388;top:132;height:106;width:209;" filled="f" stroked="f" coordsize="21600,21600">
              <v:path/>
              <v:fill on="f" focussize="0,0"/>
              <v:stroke on="f"/>
              <v:imagedata r:id="rId24" o:title=""/>
              <o:lock v:ext="edit" aspectratio="t"/>
            </v:shape>
            <v:shape id="_x0000_s1036" o:spid="_x0000_s1036" o:spt="202" type="#_x0000_t202" style="position:absolute;left:1388;top:125;height:113;width:209;" filled="f" stroked="f" coordsize="21600,21600">
              <v:path/>
              <v:fill on="f" focussize="0,0"/>
              <v:stroke on="f" joinstyle="miter"/>
              <v:imagedata o:title=""/>
              <o:lock v:ext="edit"/>
              <v:textbox inset="0mm,0mm,0mm,0mm">
                <w:txbxContent>
                  <w:p>
                    <w:pPr>
                      <w:spacing w:before="0" w:line="112" w:lineRule="exact"/>
                      <w:ind w:left="10" w:right="0" w:firstLine="0"/>
                      <w:jc w:val="center"/>
                      <w:rPr>
                        <w:sz w:val="10"/>
                      </w:rPr>
                    </w:pPr>
                    <w:r>
                      <w:rPr>
                        <w:color w:val="231F20"/>
                        <w:sz w:val="10"/>
                      </w:rPr>
                      <w:t>.</w:t>
                    </w:r>
                  </w:p>
                </w:txbxContent>
              </v:textbox>
            </v:shape>
          </v:group>
        </w:pict>
      </w:r>
      <w:r>
        <w:rPr>
          <w:color w:val="231F20"/>
        </w:rPr>
        <w:t>Once</w:t>
      </w:r>
      <w:r>
        <w:rPr>
          <w:color w:val="231F20"/>
          <w:spacing w:val="-1"/>
        </w:rPr>
        <w:t xml:space="preserve"> </w:t>
      </w:r>
      <w:r>
        <w:rPr>
          <w:color w:val="231F20"/>
        </w:rPr>
        <w:t>the</w:t>
      </w:r>
      <w:r>
        <w:rPr>
          <w:color w:val="231F20"/>
          <w:spacing w:val="-1"/>
        </w:rPr>
        <w:t xml:space="preserve"> </w:t>
      </w:r>
      <w:r>
        <w:rPr>
          <w:color w:val="231F20"/>
        </w:rPr>
        <w:t>step</w:t>
      </w:r>
      <w:r>
        <w:rPr>
          <w:color w:val="231F20"/>
          <w:spacing w:val="-1"/>
        </w:rPr>
        <w:t xml:space="preserve"> </w:t>
      </w:r>
      <w:r>
        <w:rPr>
          <w:color w:val="231F20"/>
        </w:rPr>
        <w:t>value</w:t>
      </w:r>
      <w:r>
        <w:rPr>
          <w:color w:val="231F20"/>
          <w:spacing w:val="-1"/>
        </w:rPr>
        <w:t xml:space="preserve"> </w:t>
      </w:r>
      <w:r>
        <w:rPr>
          <w:color w:val="231F20"/>
        </w:rPr>
        <w:t>is</w:t>
      </w:r>
      <w:r>
        <w:rPr>
          <w:color w:val="231F20"/>
          <w:spacing w:val="-2"/>
        </w:rPr>
        <w:t xml:space="preserve"> </w:t>
      </w:r>
      <w:r>
        <w:rPr>
          <w:color w:val="231F20"/>
        </w:rPr>
        <w:t>selected,</w:t>
      </w:r>
      <w:r>
        <w:rPr>
          <w:color w:val="231F20"/>
          <w:spacing w:val="-1"/>
        </w:rPr>
        <w:t xml:space="preserve"> </w:t>
      </w:r>
      <w:r>
        <w:rPr>
          <w:color w:val="231F20"/>
        </w:rPr>
        <w:t>the</w:t>
      </w:r>
      <w:r>
        <w:rPr>
          <w:color w:val="231F20"/>
          <w:spacing w:val="-1"/>
        </w:rPr>
        <w:t xml:space="preserve"> </w:t>
      </w:r>
      <w:r>
        <w:rPr>
          <w:color w:val="231F20"/>
        </w:rPr>
        <w:t>system</w:t>
      </w:r>
      <w:r>
        <w:rPr>
          <w:color w:val="231F20"/>
          <w:spacing w:val="-1"/>
        </w:rPr>
        <w:t xml:space="preserve"> </w:t>
      </w:r>
      <w:r>
        <w:rPr>
          <w:color w:val="231F20"/>
        </w:rPr>
        <w:t>will</w:t>
      </w:r>
      <w:r>
        <w:rPr>
          <w:color w:val="231F20"/>
          <w:spacing w:val="-2"/>
        </w:rPr>
        <w:t xml:space="preserve"> </w:t>
      </w:r>
      <w:r>
        <w:rPr>
          <w:color w:val="231F20"/>
        </w:rPr>
        <w:t>default</w:t>
      </w:r>
      <w:r>
        <w:rPr>
          <w:color w:val="231F20"/>
          <w:spacing w:val="-2"/>
        </w:rPr>
        <w:t xml:space="preserve"> </w:t>
      </w:r>
      <w:r>
        <w:rPr>
          <w:color w:val="231F20"/>
        </w:rPr>
        <w:t>to</w:t>
      </w:r>
      <w:r>
        <w:rPr>
          <w:color w:val="231F20"/>
          <w:spacing w:val="-1"/>
        </w:rPr>
        <w:t xml:space="preserve"> </w:t>
      </w:r>
      <w:r>
        <w:rPr>
          <w:color w:val="231F20"/>
        </w:rPr>
        <w:t>the last</w:t>
      </w:r>
      <w:r>
        <w:rPr>
          <w:color w:val="231F20"/>
          <w:spacing w:val="-2"/>
        </w:rPr>
        <w:t xml:space="preserve"> </w:t>
      </w:r>
      <w:r>
        <w:rPr>
          <w:color w:val="231F20"/>
        </w:rPr>
        <w:t>selected</w:t>
      </w:r>
    </w:p>
    <w:p>
      <w:pPr>
        <w:spacing w:after="0"/>
        <w:sectPr>
          <w:pgSz w:w="3970" w:h="5670"/>
          <w:pgMar w:top="260" w:right="140" w:bottom="280" w:left="160" w:header="720" w:footer="720" w:gutter="0"/>
          <w:cols w:space="720" w:num="1"/>
        </w:sectPr>
      </w:pPr>
    </w:p>
    <w:p>
      <w:pPr>
        <w:pStyle w:val="4"/>
        <w:spacing w:before="5" w:line="249" w:lineRule="auto"/>
        <w:ind w:right="21"/>
      </w:pPr>
      <w:r>
        <w:rPr>
          <w:color w:val="231F20"/>
        </w:rPr>
        <w:t>step value. Press</w:t>
      </w:r>
      <w:r>
        <w:rPr>
          <w:rFonts w:ascii="Arial" w:hAnsi="Arial" w:eastAsia="宋体" w:cs="Arial"/>
          <w:i w:val="0"/>
          <w:iCs w:val="0"/>
          <w:caps w:val="0"/>
          <w:color w:val="333333"/>
          <w:spacing w:val="0"/>
          <w:sz w:val="19"/>
          <w:szCs w:val="19"/>
          <w:shd w:val="clear" w:fill="FFFFFF"/>
        </w:rPr>
        <w:t>↑</w:t>
      </w:r>
      <w:r>
        <w:rPr>
          <w:color w:val="231F20"/>
        </w:rPr>
        <w:t xml:space="preserve"> </w:t>
      </w:r>
      <w:r>
        <w:rPr>
          <w:rFonts w:ascii="Arial" w:hAnsi="Arial" w:eastAsia="宋体" w:cs="Arial"/>
          <w:i w:val="0"/>
          <w:iCs w:val="0"/>
          <w:caps w:val="0"/>
          <w:color w:val="333333"/>
          <w:spacing w:val="0"/>
          <w:sz w:val="19"/>
          <w:szCs w:val="19"/>
          <w:shd w:val="clear" w:fill="FFFFFF"/>
        </w:rPr>
        <w:t>↓</w:t>
      </w:r>
      <w:r>
        <w:rPr>
          <w:color w:val="231F20"/>
        </w:rPr>
        <w:t>[TUN“</w:t>
      </w:r>
      <w:r>
        <w:rPr>
          <w:color w:val="231F20"/>
          <w:spacing w:val="-25"/>
        </w:rPr>
        <w:t xml:space="preserve"> </w:t>
      </w:r>
      <w:r>
        <w:rPr>
          <w:color w:val="231F20"/>
        </w:rPr>
        <w:t>10.2:</w:t>
      </w:r>
      <w:r>
        <w:rPr>
          <w:color w:val="231F20"/>
          <w:spacing w:val="-2"/>
        </w:rPr>
        <w:t xml:space="preserve"> </w:t>
      </w:r>
      <w:r>
        <w:rPr>
          <w:color w:val="231F20"/>
        </w:rPr>
        <w:t>Delete</w:t>
      </w:r>
      <w:r>
        <w:rPr>
          <w:color w:val="231F20"/>
          <w:spacing w:val="-2"/>
        </w:rPr>
        <w:t xml:space="preserve"> </w:t>
      </w:r>
      <w:r>
        <w:rPr>
          <w:color w:val="231F20"/>
        </w:rPr>
        <w:t>Station</w:t>
      </w:r>
    </w:p>
    <w:p>
      <w:pPr>
        <w:pStyle w:val="4"/>
        <w:spacing w:before="5"/>
      </w:pPr>
      <w:r>
        <w:br w:type="column"/>
      </w:r>
      <w:r>
        <w:rPr>
          <w:color w:val="231F20"/>
        </w:rPr>
        <w:t>” ] to confirm the selected step value.</w:t>
      </w:r>
    </w:p>
    <w:p>
      <w:pPr>
        <w:spacing w:after="0"/>
        <w:sectPr>
          <w:type w:val="continuous"/>
          <w:pgSz w:w="3970" w:h="5670"/>
          <w:pgMar w:top="260" w:right="140" w:bottom="0" w:left="160" w:header="720" w:footer="720" w:gutter="0"/>
          <w:cols w:equalWidth="0" w:num="2">
            <w:col w:w="1226" w:space="142"/>
            <w:col w:w="2302"/>
          </w:cols>
        </w:sectPr>
      </w:pPr>
    </w:p>
    <w:p>
      <w:pPr>
        <w:pStyle w:val="4"/>
      </w:pPr>
      <w:r>
        <w:rPr>
          <w:color w:val="231F20"/>
        </w:rPr>
        <w:t>In</w:t>
      </w:r>
      <w:r>
        <w:rPr>
          <w:color w:val="231F20"/>
          <w:spacing w:val="-2"/>
        </w:rPr>
        <w:t xml:space="preserve"> </w:t>
      </w:r>
      <w:r>
        <w:rPr>
          <w:color w:val="231F20"/>
        </w:rPr>
        <w:t>radio</w:t>
      </w:r>
      <w:r>
        <w:rPr>
          <w:color w:val="231F20"/>
          <w:spacing w:val="-1"/>
        </w:rPr>
        <w:t xml:space="preserve"> </w:t>
      </w:r>
      <w:r>
        <w:rPr>
          <w:color w:val="231F20"/>
        </w:rPr>
        <w:t>working</w:t>
      </w:r>
      <w:r>
        <w:rPr>
          <w:color w:val="231F20"/>
          <w:spacing w:val="-3"/>
        </w:rPr>
        <w:t xml:space="preserve"> </w:t>
      </w:r>
      <w:r>
        <w:rPr>
          <w:color w:val="231F20"/>
        </w:rPr>
        <w:t>state,</w:t>
      </w:r>
      <w:r>
        <w:rPr>
          <w:color w:val="231F20"/>
          <w:spacing w:val="-1"/>
        </w:rPr>
        <w:t xml:space="preserve"> </w:t>
      </w:r>
      <w:r>
        <w:rPr>
          <w:color w:val="231F20"/>
        </w:rPr>
        <w:t>after</w:t>
      </w:r>
      <w:r>
        <w:rPr>
          <w:color w:val="231F20"/>
          <w:spacing w:val="-3"/>
        </w:rPr>
        <w:t xml:space="preserve"> </w:t>
      </w:r>
      <w:r>
        <w:rPr>
          <w:color w:val="231F20"/>
        </w:rPr>
        <w:t>manually</w:t>
      </w:r>
      <w:r>
        <w:rPr>
          <w:color w:val="231F20"/>
          <w:spacing w:val="-1"/>
        </w:rPr>
        <w:t xml:space="preserve"> </w:t>
      </w:r>
      <w:r>
        <w:rPr>
          <w:color w:val="231F20"/>
        </w:rPr>
        <w:t>storing</w:t>
      </w:r>
      <w:r>
        <w:rPr>
          <w:color w:val="231F20"/>
          <w:spacing w:val="-2"/>
        </w:rPr>
        <w:t xml:space="preserve"> </w:t>
      </w:r>
      <w:r>
        <w:rPr>
          <w:color w:val="231F20"/>
        </w:rPr>
        <w:t>the</w:t>
      </w:r>
      <w:r>
        <w:rPr>
          <w:color w:val="231F20"/>
          <w:spacing w:val="-1"/>
        </w:rPr>
        <w:t xml:space="preserve"> </w:t>
      </w:r>
      <w:r>
        <w:rPr>
          <w:color w:val="231F20"/>
        </w:rPr>
        <w:t>station</w:t>
      </w:r>
      <w:r>
        <w:rPr>
          <w:color w:val="231F20"/>
          <w:spacing w:val="-2"/>
        </w:rPr>
        <w:t xml:space="preserve"> </w:t>
      </w:r>
      <w:r>
        <w:rPr>
          <w:color w:val="231F20"/>
        </w:rPr>
        <w:t>according</w:t>
      </w:r>
      <w:r>
        <w:rPr>
          <w:color w:val="231F20"/>
          <w:spacing w:val="-2"/>
        </w:rPr>
        <w:t xml:space="preserve"> </w:t>
      </w:r>
      <w:r>
        <w:rPr>
          <w:color w:val="231F20"/>
        </w:rPr>
        <w:t>to</w:t>
      </w:r>
      <w:r>
        <w:rPr>
          <w:color w:val="231F20"/>
          <w:spacing w:val="-2"/>
        </w:rPr>
        <w:t xml:space="preserve"> </w:t>
      </w:r>
      <w:r>
        <w:rPr>
          <w:color w:val="231F20"/>
        </w:rPr>
        <w:t>the</w:t>
      </w:r>
    </w:p>
    <w:p>
      <w:pPr>
        <w:spacing w:after="0"/>
        <w:sectPr>
          <w:type w:val="continuous"/>
          <w:pgSz w:w="3970" w:h="5670"/>
          <w:pgMar w:top="260" w:right="140" w:bottom="0" w:left="160" w:header="720" w:footer="720" w:gutter="0"/>
          <w:cols w:space="720" w:num="1"/>
        </w:sectPr>
      </w:pPr>
    </w:p>
    <w:p>
      <w:pPr>
        <w:pStyle w:val="4"/>
        <w:spacing w:before="75" w:line="249" w:lineRule="auto"/>
        <w:ind w:left="0" w:leftChars="0" w:right="308" w:firstLine="0" w:firstLineChars="0"/>
      </w:pPr>
      <w:r>
        <w:rPr>
          <w:color w:val="231F20"/>
        </w:rPr>
        <w:t>above 7.1 or automatic searching and saving the station according to the</w:t>
      </w:r>
      <w:r>
        <w:rPr>
          <w:color w:val="231F20"/>
          <w:spacing w:val="-25"/>
        </w:rPr>
        <w:t xml:space="preserve"> </w:t>
      </w:r>
      <w:r>
        <w:rPr>
          <w:color w:val="231F20"/>
        </w:rPr>
        <w:t>above</w:t>
      </w:r>
      <w:r>
        <w:rPr>
          <w:color w:val="231F20"/>
          <w:spacing w:val="-2"/>
        </w:rPr>
        <w:t xml:space="preserve"> </w:t>
      </w:r>
      <w:r>
        <w:rPr>
          <w:color w:val="231F20"/>
        </w:rPr>
        <w:t>9.2.</w:t>
      </w:r>
    </w:p>
    <w:p>
      <w:pPr>
        <w:spacing w:after="0" w:line="249" w:lineRule="auto"/>
        <w:jc w:val="left"/>
        <w:rPr>
          <w:rFonts w:hint="eastAsia"/>
          <w:sz w:val="10"/>
        </w:rPr>
      </w:pPr>
      <w:r>
        <w:rPr>
          <w:rFonts w:hint="eastAsia"/>
          <w:sz w:val="10"/>
        </w:rPr>
        <w:t>- [Memo] を押し、ディスプレイに PRESET “P×××” が表示されたら、[TUN “ を押します。 」</w:t>
      </w:r>
    </w:p>
    <w:p>
      <w:pPr>
        <w:spacing w:after="0" w:line="249" w:lineRule="auto"/>
        <w:jc w:val="left"/>
        <w:rPr>
          <w:rFonts w:hint="eastAsia"/>
          <w:sz w:val="10"/>
        </w:rPr>
      </w:pPr>
      <w:r>
        <w:rPr>
          <w:rFonts w:hint="eastAsia"/>
          <w:sz w:val="10"/>
        </w:rPr>
        <w:t>] を押して削除したい放送局を選択し、[STEP] を 2 秒間長押しします。 「DEL＆E×××」が点滅し、[STEP]を押すと現在の放送局が削除されます。</w:t>
      </w:r>
    </w:p>
    <w:p>
      <w:pPr>
        <w:spacing w:after="0" w:line="249" w:lineRule="auto"/>
        <w:jc w:val="left"/>
        <w:rPr>
          <w:rFonts w:hint="eastAsia"/>
          <w:sz w:val="10"/>
        </w:rPr>
      </w:pPr>
      <w:r>
        <w:rPr>
          <w:rFonts w:hint="eastAsia"/>
          <w:sz w:val="10"/>
        </w:rPr>
        <w:t>- 5 秒以内に [STEP] を押すと、次の登録済み放送局が削除されます。</w:t>
      </w:r>
    </w:p>
    <w:p>
      <w:pPr>
        <w:spacing w:after="0" w:line="249" w:lineRule="auto"/>
        <w:jc w:val="left"/>
        <w:rPr>
          <w:rFonts w:hint="eastAsia"/>
          <w:sz w:val="10"/>
        </w:rPr>
      </w:pPr>
      <w:r>
        <w:rPr>
          <w:rFonts w:hint="eastAsia"/>
          <w:sz w:val="10"/>
        </w:rPr>
        <w:t>5 秒以内に操作しないと、ラジオはステーションの削除設定を終了します。または、PRESET「P」表示中に [STEP] を押して設定を終了します。</w:t>
      </w:r>
    </w:p>
    <w:p>
      <w:pPr>
        <w:spacing w:after="0" w:line="249" w:lineRule="auto"/>
        <w:jc w:val="left"/>
        <w:rPr>
          <w:rFonts w:hint="eastAsia"/>
          <w:sz w:val="10"/>
        </w:rPr>
      </w:pPr>
      <w:r>
        <w:rPr>
          <w:rFonts w:hint="eastAsia"/>
          <w:sz w:val="10"/>
        </w:rPr>
        <w:t>11.メニュー/時計設定:</w:t>
      </w:r>
    </w:p>
    <w:p>
      <w:pPr>
        <w:spacing w:after="0" w:line="249" w:lineRule="auto"/>
        <w:jc w:val="left"/>
        <w:rPr>
          <w:rFonts w:hint="eastAsia"/>
          <w:sz w:val="10"/>
        </w:rPr>
      </w:pPr>
      <w:r>
        <w:rPr>
          <w:rFonts w:hint="eastAsia"/>
          <w:sz w:val="10"/>
        </w:rPr>
        <w:t>11.1.時間設定: シャットダウン状態で、[SET] を 2 秒間長押しし、[SET] を押してから、「または」を押して時計設定に入ります (8.1 の詳細を参照)。 11.2. ラジオ動作状態で、[SET] を押してメニュー設定に入ります (特定の操作については 14 を参照してください)。</w:t>
      </w:r>
    </w:p>
    <w:p>
      <w:pPr>
        <w:spacing w:after="0" w:line="249" w:lineRule="auto"/>
        <w:jc w:val="left"/>
        <w:rPr>
          <w:rFonts w:hint="eastAsia"/>
          <w:sz w:val="10"/>
        </w:rPr>
      </w:pPr>
      <w:r>
        <w:rPr>
          <w:rFonts w:hint="eastAsia"/>
          <w:sz w:val="10"/>
        </w:rPr>
        <w:t>11.3.WX バンドでは、[SET] を長押しして ALERT 機能を有効にし、「SCAN」が点滅し、[SET] を長押ししてアラート機能を終了します。</w:t>
      </w:r>
    </w:p>
    <w:p>
      <w:pPr>
        <w:spacing w:after="0" w:line="249" w:lineRule="auto"/>
        <w:jc w:val="left"/>
        <w:rPr>
          <w:rFonts w:hint="eastAsia"/>
          <w:sz w:val="10"/>
        </w:rPr>
      </w:pPr>
      <w:r>
        <w:rPr>
          <w:rFonts w:hint="eastAsia"/>
          <w:sz w:val="10"/>
        </w:rPr>
        <w:t>注: SCAN は、WX が NOAA アラート状態のサイレント検出の状態にあることを示します。アラート信号がある場合、サウンドまたはアラームが発せられます。</w:t>
      </w:r>
    </w:p>
    <w:p>
      <w:pPr>
        <w:spacing w:after="0" w:line="249" w:lineRule="auto"/>
        <w:jc w:val="left"/>
        <w:rPr>
          <w:rFonts w:hint="eastAsia"/>
          <w:sz w:val="10"/>
        </w:rPr>
      </w:pPr>
      <w:r>
        <w:rPr>
          <w:rFonts w:hint="eastAsia"/>
          <w:sz w:val="10"/>
        </w:rPr>
        <w:t>12.チューニングノブ：</w:t>
      </w:r>
    </w:p>
    <w:p>
      <w:pPr>
        <w:spacing w:after="0" w:line="249" w:lineRule="auto"/>
        <w:jc w:val="left"/>
        <w:rPr>
          <w:rFonts w:hint="eastAsia"/>
          <w:sz w:val="10"/>
        </w:rPr>
      </w:pPr>
      <w:r>
        <w:rPr>
          <w:rFonts w:hint="eastAsia"/>
          <w:sz w:val="10"/>
        </w:rPr>
        <w:t>無線動作状態: ノブを回して、周波数表示ビット値を調整します。値を調整すると、対応する「△」が点滅します。 [STEP] を押して、希望の値を選択します。ノブを回して、目的の周波数をすばやく選択します。</w:t>
      </w:r>
    </w:p>
    <w:p>
      <w:pPr>
        <w:spacing w:after="0" w:line="249" w:lineRule="auto"/>
        <w:jc w:val="left"/>
        <w:rPr>
          <w:rFonts w:hint="eastAsia"/>
          <w:sz w:val="10"/>
        </w:rPr>
      </w:pPr>
      <w:r>
        <w:rPr>
          <w:rFonts w:hint="eastAsia"/>
          <w:sz w:val="10"/>
        </w:rPr>
        <w:t>13.[モード] 設定:</w:t>
      </w:r>
    </w:p>
    <w:p>
      <w:pPr>
        <w:spacing w:after="0" w:line="249" w:lineRule="auto"/>
        <w:jc w:val="left"/>
        <w:rPr>
          <w:rFonts w:hint="eastAsia"/>
          <w:sz w:val="10"/>
        </w:rPr>
      </w:pPr>
      <w:r>
        <w:rPr>
          <w:rFonts w:hint="eastAsia"/>
          <w:sz w:val="10"/>
        </w:rPr>
        <w:t>13.1.無線動作状態で、[SET] を押して設定モードに入り、[MODE] を押して対応するサブメニュー機能を選択します。</w:t>
      </w:r>
    </w:p>
    <w:p>
      <w:pPr>
        <w:spacing w:after="0" w:line="249" w:lineRule="auto"/>
        <w:jc w:val="left"/>
        <w:rPr>
          <w:rFonts w:hint="eastAsia"/>
          <w:sz w:val="10"/>
        </w:rPr>
      </w:pPr>
      <w:r>
        <w:rPr>
          <w:rFonts w:hint="eastAsia"/>
          <w:sz w:val="10"/>
        </w:rPr>
        <w:t>13.2. 短波 (SW) &amp; 超短波 (VHF) &amp; 航空機 (AIR) バンドでは、スタンバイモードで [MODE] キーを押してメーターバンド機能を切り替えます。 13.2.1: 短波 (SW) 受信状態で、[MODE] を押してメーターバンドを切り替えます。周波数は次のとおりです。</w:t>
      </w:r>
    </w:p>
    <w:p>
      <w:pPr>
        <w:spacing w:after="0" w:line="249" w:lineRule="auto"/>
        <w:jc w:val="left"/>
        <w:rPr>
          <w:rFonts w:hint="eastAsia"/>
          <w:sz w:val="10"/>
        </w:rPr>
      </w:pPr>
      <w:r>
        <w:rPr>
          <w:rFonts w:hint="eastAsia"/>
          <w:sz w:val="10"/>
        </w:rPr>
        <w:t>3.20000MHZ、3.75000MHZ、3.90000MHZ、4.75000MHZ、5.73000MHZ、</w:t>
      </w:r>
    </w:p>
    <w:p>
      <w:pPr>
        <w:spacing w:after="0" w:line="249" w:lineRule="auto"/>
        <w:jc w:val="left"/>
        <w:rPr>
          <w:rFonts w:hint="eastAsia"/>
          <w:sz w:val="10"/>
        </w:rPr>
      </w:pPr>
      <w:r>
        <w:rPr>
          <w:rFonts w:hint="eastAsia"/>
          <w:sz w:val="10"/>
        </w:rPr>
        <w:t>7.10000MHZ、9.25000MHZ、11.50000MHZ、3.57000MHZ、15.03000MHZ、</w:t>
      </w:r>
    </w:p>
    <w:p>
      <w:pPr>
        <w:spacing w:after="0" w:line="249" w:lineRule="auto"/>
        <w:jc w:val="left"/>
        <w:rPr>
          <w:rFonts w:hint="eastAsia"/>
          <w:sz w:val="10"/>
        </w:rPr>
      </w:pPr>
      <w:r>
        <w:rPr>
          <w:rFonts w:hint="eastAsia"/>
          <w:sz w:val="10"/>
        </w:rPr>
        <w:t>17.48000MHZ、18.90000MHZ、21.45000MHZ、25.67000MHZ</w:t>
      </w:r>
    </w:p>
    <w:p>
      <w:pPr>
        <w:spacing w:after="0" w:line="249" w:lineRule="auto"/>
        <w:jc w:val="left"/>
        <w:rPr>
          <w:rFonts w:hint="eastAsia"/>
          <w:sz w:val="10"/>
        </w:rPr>
      </w:pPr>
      <w:r>
        <w:rPr>
          <w:rFonts w:hint="eastAsia"/>
          <w:sz w:val="10"/>
        </w:rPr>
        <w:t>13.2.2: 超高周波 (VHF) を押してから [モード] を押してメーターバンドを切り替えます。周波数は次のとおりです。</w:t>
      </w:r>
    </w:p>
    <w:p>
      <w:pPr>
        <w:spacing w:after="0" w:line="249" w:lineRule="auto"/>
        <w:jc w:val="left"/>
        <w:rPr>
          <w:rFonts w:hint="eastAsia"/>
          <w:sz w:val="10"/>
        </w:rPr>
      </w:pPr>
      <w:r>
        <w:rPr>
          <w:rFonts w:hint="eastAsia"/>
          <w:sz w:val="10"/>
        </w:rPr>
        <w:t>VHF30.00MHZ、VHF136.00MHZ、VHF174.00MHZ、VHF220.00MHZ、UHF409MHZ、UHF446.0620MHZ、UHF462.5620、UHF443.00</w:t>
      </w:r>
    </w:p>
    <w:p>
      <w:pPr>
        <w:spacing w:after="0" w:line="249" w:lineRule="auto"/>
        <w:jc w:val="left"/>
        <w:rPr>
          <w:rFonts w:hint="eastAsia"/>
          <w:sz w:val="10"/>
        </w:rPr>
      </w:pPr>
      <w:r>
        <w:rPr>
          <w:rFonts w:hint="eastAsia"/>
          <w:sz w:val="10"/>
        </w:rPr>
        <w:t>13.2.3: AIR 受信状態で、[モード] を押してメーターバンドを切り替えます。周波数は次のとおりです。</w:t>
      </w:r>
    </w:p>
    <w:p>
      <w:pPr>
        <w:spacing w:after="0" w:line="249" w:lineRule="auto"/>
        <w:jc w:val="left"/>
        <w:rPr>
          <w:rFonts w:hint="eastAsia"/>
          <w:sz w:val="10"/>
        </w:rPr>
      </w:pPr>
      <w:r>
        <w:rPr>
          <w:rFonts w:hint="eastAsia"/>
          <w:sz w:val="10"/>
        </w:rPr>
        <w:t>118.00MHZ、123.00MHZ、128.00MHZ、133.00MHZ、138.00MHZ</w:t>
      </w:r>
    </w:p>
    <w:p>
      <w:pPr>
        <w:spacing w:after="0" w:line="249" w:lineRule="auto"/>
        <w:jc w:val="left"/>
        <w:rPr>
          <w:sz w:val="10"/>
        </w:rPr>
        <w:sectPr>
          <w:pgSz w:w="3970" w:h="5670"/>
          <w:pgMar w:top="240" w:right="140" w:bottom="280" w:left="160" w:header="720" w:footer="720" w:gutter="0"/>
          <w:cols w:space="720" w:num="1"/>
        </w:sectPr>
      </w:pPr>
      <w:r>
        <w:rPr>
          <w:rFonts w:hint="eastAsia"/>
          <w:sz w:val="10"/>
        </w:rPr>
        <w:t>13.3.事前に保存された放送局のプレビュー 7.1 または 9.2 の設定後、</w:t>
      </w:r>
    </w:p>
    <w:p>
      <w:pPr>
        <w:pStyle w:val="4"/>
        <w:spacing w:line="249" w:lineRule="auto"/>
        <w:ind w:right="664"/>
        <w:rPr>
          <w:rFonts w:hint="eastAsia"/>
          <w:color w:val="231F20"/>
        </w:rPr>
      </w:pPr>
      <w:r>
        <w:rPr>
          <w:rFonts w:hint="eastAsia"/>
          <w:color w:val="231F20"/>
        </w:rPr>
        <w:t>- 放送局を受信バンド (北米諸国の WX Weather バンドを除く) に保存した後、[MODE] を 2 秒間長押ししてプレビュー機能に入ります。 「L×××」が点滅します。</w:t>
      </w:r>
    </w:p>
    <w:p>
      <w:pPr>
        <w:pStyle w:val="4"/>
        <w:spacing w:line="249" w:lineRule="auto"/>
        <w:ind w:right="664"/>
        <w:rPr>
          <w:rFonts w:hint="eastAsia"/>
          <w:color w:val="231F20"/>
        </w:rPr>
      </w:pPr>
      <w:r>
        <w:rPr>
          <w:rFonts w:hint="eastAsia"/>
          <w:color w:val="231F20"/>
        </w:rPr>
        <w:t>-5秒ごとに放送局を切り替えます。いずれかのボタンを押してプレビュー機能を終了します。</w:t>
      </w:r>
    </w:p>
    <w:p>
      <w:pPr>
        <w:pStyle w:val="4"/>
        <w:spacing w:line="249" w:lineRule="auto"/>
        <w:ind w:right="664"/>
        <w:rPr>
          <w:rFonts w:hint="eastAsia"/>
          <w:color w:val="231F20"/>
        </w:rPr>
      </w:pPr>
      <w:r>
        <w:rPr>
          <w:rFonts w:hint="eastAsia"/>
          <w:color w:val="231F20"/>
        </w:rPr>
        <w:t>ヒント: 希望のラジオ局を設定した後、MODE ボタンを長押ししてプレビュー モードに入ります。プレビュー モードは、現在の最も低い局から開始し、5 秒ごとに局を切り替えます。任意のキーを押すと、プレビュー モードを終了できます。</w:t>
      </w:r>
    </w:p>
    <w:p>
      <w:pPr>
        <w:pStyle w:val="4"/>
        <w:spacing w:line="249" w:lineRule="auto"/>
        <w:ind w:right="664"/>
        <w:rPr>
          <w:rFonts w:hint="eastAsia"/>
          <w:color w:val="231F20"/>
        </w:rPr>
      </w:pPr>
      <w:r>
        <w:rPr>
          <w:rFonts w:hint="eastAsia"/>
          <w:color w:val="231F20"/>
        </w:rPr>
        <w:t>放送中、信号のないラジオ局は自動的にスキップされます。指定されたラジオ局をすばやく見つけて、プリセットされたラジオ局をすばやくキャプチャする目的を実現するのに役立ちます</w:t>
      </w:r>
    </w:p>
    <w:p>
      <w:pPr>
        <w:pStyle w:val="4"/>
        <w:spacing w:line="249" w:lineRule="auto"/>
        <w:ind w:right="664"/>
        <w:rPr>
          <w:rFonts w:hint="eastAsia"/>
          <w:color w:val="231F20"/>
        </w:rPr>
      </w:pPr>
      <w:r>
        <w:rPr>
          <w:rFonts w:hint="eastAsia"/>
          <w:color w:val="231F20"/>
        </w:rPr>
        <w:t>13.1.シャットダウン状態で、[モード]を短く押して華氏/摂氏を切り替えます。</w:t>
      </w:r>
    </w:p>
    <w:p>
      <w:pPr>
        <w:pStyle w:val="4"/>
        <w:spacing w:line="249" w:lineRule="auto"/>
        <w:ind w:right="664"/>
        <w:rPr>
          <w:rFonts w:hint="eastAsia"/>
          <w:color w:val="231F20"/>
        </w:rPr>
      </w:pPr>
      <w:r>
        <w:rPr>
          <w:rFonts w:hint="eastAsia"/>
          <w:color w:val="231F20"/>
        </w:rPr>
        <w:t>14.各バンド設定：</w:t>
      </w:r>
    </w:p>
    <w:p>
      <w:pPr>
        <w:pStyle w:val="4"/>
        <w:spacing w:line="249" w:lineRule="auto"/>
        <w:ind w:right="664"/>
        <w:rPr>
          <w:rFonts w:hint="eastAsia"/>
          <w:color w:val="231F20"/>
        </w:rPr>
      </w:pPr>
      <w:r>
        <w:rPr>
          <w:rFonts w:hint="eastAsia"/>
          <w:color w:val="231F20"/>
        </w:rPr>
        <w:t>14.1MW（中波）受信状態：</w:t>
      </w:r>
    </w:p>
    <w:p>
      <w:pPr>
        <w:pStyle w:val="4"/>
        <w:spacing w:line="249" w:lineRule="auto"/>
        <w:ind w:right="664"/>
        <w:rPr>
          <w:rFonts w:hint="eastAsia"/>
          <w:color w:val="231F20"/>
        </w:rPr>
      </w:pPr>
      <w:r>
        <w:rPr>
          <w:rFonts w:hint="eastAsia"/>
          <w:color w:val="231F20"/>
        </w:rPr>
        <w:t>14.1.1.[設定]を押します。帯域幅「BW」が点滅し、[MODE] を短く押して帯域幅を 1.80kHz、1.00kHz、6.00kHz、4.00kHz、3.00kHz、2.50kHz、および 2.00kHz に設定します。</w:t>
      </w:r>
    </w:p>
    <w:p>
      <w:pPr>
        <w:pStyle w:val="4"/>
        <w:spacing w:line="249" w:lineRule="auto"/>
        <w:ind w:right="664"/>
        <w:rPr>
          <w:rFonts w:hint="eastAsia"/>
          <w:color w:val="231F20"/>
        </w:rPr>
      </w:pPr>
      <w:r>
        <w:rPr>
          <w:rFonts w:hint="eastAsia"/>
          <w:color w:val="231F20"/>
        </w:rPr>
        <w:t>14.1.2.[SET]を2回押します。 MW 周波数 520KHz または 522KHz が点滅している場合、[MODE] を短く押して 520KHz または 522KHz を選択します。 [SET] を短く押して確定します。 5 秒以内に操作がなければ、現在の設定をデフォルトにします。</w:t>
      </w:r>
    </w:p>
    <w:p>
      <w:pPr>
        <w:pStyle w:val="4"/>
        <w:spacing w:line="249" w:lineRule="auto"/>
        <w:ind w:right="664"/>
        <w:rPr>
          <w:rFonts w:hint="eastAsia"/>
          <w:color w:val="231F20"/>
        </w:rPr>
      </w:pPr>
      <w:r>
        <w:rPr>
          <w:rFonts w:hint="eastAsia"/>
          <w:color w:val="231F20"/>
        </w:rPr>
        <w:t>表示520は、中波ステップ値が10kHz（または5kHz）で、受信範囲が520kHz～1710kHzであることを示しています。</w:t>
      </w:r>
    </w:p>
    <w:p>
      <w:pPr>
        <w:pStyle w:val="4"/>
        <w:spacing w:line="249" w:lineRule="auto"/>
        <w:ind w:right="664"/>
        <w:rPr>
          <w:rFonts w:hint="eastAsia"/>
          <w:color w:val="231F20"/>
        </w:rPr>
      </w:pPr>
      <w:r>
        <w:rPr>
          <w:rFonts w:hint="eastAsia"/>
          <w:color w:val="231F20"/>
        </w:rPr>
        <w:t>表示 522 は、FM の中波ステップ値が 9kHz (または 3kHz) であり、受信範囲が 522kHz から 1710kHz の間であることを示します。</w:t>
      </w:r>
    </w:p>
    <w:p>
      <w:pPr>
        <w:pStyle w:val="4"/>
        <w:spacing w:line="249" w:lineRule="auto"/>
        <w:ind w:right="664"/>
        <w:rPr>
          <w:rFonts w:hint="eastAsia"/>
          <w:color w:val="231F20"/>
        </w:rPr>
      </w:pPr>
      <w:r>
        <w:rPr>
          <w:rFonts w:hint="eastAsia"/>
          <w:color w:val="231F20"/>
        </w:rPr>
        <w:t>注: 米国、カナダ、メキシコ、およびその他の北米および南米諸国では、MW ステップ値は 10 kHz (または 5 kHz) に設定されています。他の国では、MW ステップ値は 9 kHz (3 kHz) です。</w:t>
      </w:r>
    </w:p>
    <w:p>
      <w:pPr>
        <w:pStyle w:val="4"/>
        <w:spacing w:line="249" w:lineRule="auto"/>
        <w:ind w:right="664"/>
        <w:rPr>
          <w:rFonts w:hint="eastAsia"/>
          <w:color w:val="231F20"/>
        </w:rPr>
      </w:pPr>
      <w:r>
        <w:rPr>
          <w:rFonts w:hint="eastAsia"/>
          <w:color w:val="231F20"/>
        </w:rPr>
        <w:t>14.1.3. [SET] を 3 回押し、ATT. ATT の (LOCAL) または (NORMAL) が点滅し、MODE キーを短く押して DX/LOCAL/NORMAL を選択します。次に [SET] を押すと、ATT DX/LOCAL/NORMAL の点滅が止まります。</w:t>
      </w:r>
    </w:p>
    <w:p>
      <w:pPr>
        <w:pStyle w:val="4"/>
        <w:spacing w:line="249" w:lineRule="auto"/>
        <w:ind w:right="664"/>
        <w:rPr>
          <w:rFonts w:hint="eastAsia"/>
          <w:color w:val="231F20"/>
        </w:rPr>
      </w:pPr>
      <w:r>
        <w:rPr>
          <w:rFonts w:hint="eastAsia"/>
          <w:color w:val="231F20"/>
        </w:rPr>
        <w:t>5 秒以内に操作がない場合、(DX) または (LOCAL) を終了して操作を切り替え、現在の設定をデフォルトにすることができます。</w:t>
      </w:r>
    </w:p>
    <w:p>
      <w:pPr>
        <w:pStyle w:val="4"/>
        <w:spacing w:line="249" w:lineRule="auto"/>
        <w:ind w:right="664"/>
        <w:rPr>
          <w:rFonts w:hint="eastAsia"/>
          <w:color w:val="231F20"/>
        </w:rPr>
      </w:pPr>
      <w:r>
        <w:rPr>
          <w:rFonts w:hint="eastAsia"/>
          <w:color w:val="231F20"/>
        </w:rPr>
        <w:t>14.2FM 受信状態:</w:t>
      </w:r>
    </w:p>
    <w:p>
      <w:pPr>
        <w:pStyle w:val="4"/>
        <w:spacing w:line="249" w:lineRule="auto"/>
        <w:ind w:right="664"/>
        <w:rPr>
          <w:rFonts w:hint="eastAsia"/>
          <w:color w:val="231F20"/>
        </w:rPr>
      </w:pPr>
      <w:r>
        <w:rPr>
          <w:rFonts w:hint="eastAsia"/>
          <w:color w:val="231F20"/>
        </w:rPr>
        <w:t>14.2.1 [設定]を押します。帯域幅「BW」が点滅し、[MODE] を短く押して帯域幅を 40KHz、110KHz、84KHz、および 60KHz に設定します。</w:t>
      </w:r>
    </w:p>
    <w:p>
      <w:pPr>
        <w:pStyle w:val="4"/>
        <w:spacing w:line="249" w:lineRule="auto"/>
        <w:ind w:right="664"/>
        <w:rPr>
          <w:rFonts w:hint="eastAsia"/>
          <w:color w:val="231F20"/>
        </w:rPr>
      </w:pPr>
      <w:r>
        <w:rPr>
          <w:rFonts w:hint="eastAsia"/>
          <w:color w:val="231F20"/>
        </w:rPr>
        <w:t>14.2.2.[SET]を2回押します。 FM 周波数 64.00MHz、76.00MHz、または 87.5MHz が点滅し、[MODE] キーを押して 64.00MHZ、76.00MHZ、および 87.50MHZ を選択します。次に、SET を短く押して現在の設定を確認します。デフォルト</w:t>
      </w:r>
    </w:p>
    <w:p>
      <w:pPr>
        <w:pStyle w:val="4"/>
        <w:spacing w:line="249" w:lineRule="auto"/>
        <w:ind w:right="664"/>
        <w:rPr>
          <w:rFonts w:hint="eastAsia"/>
          <w:color w:val="231F20"/>
        </w:rPr>
      </w:pPr>
    </w:p>
    <w:p>
      <w:pPr>
        <w:pStyle w:val="4"/>
        <w:spacing w:line="249" w:lineRule="auto"/>
        <w:ind w:right="664"/>
        <w:rPr>
          <w:rFonts w:hint="eastAsia"/>
          <w:color w:val="231F20"/>
        </w:rPr>
      </w:pPr>
      <w:r>
        <w:rPr>
          <w:rFonts w:hint="eastAsia"/>
          <w:color w:val="231F20"/>
        </w:rPr>
        <w:t>5 秒以内に操作がない場合、現在の設定。</w:t>
      </w:r>
    </w:p>
    <w:p>
      <w:pPr>
        <w:pStyle w:val="4"/>
        <w:spacing w:line="249" w:lineRule="auto"/>
        <w:ind w:right="664"/>
        <w:rPr>
          <w:rFonts w:hint="eastAsia"/>
          <w:color w:val="231F20"/>
        </w:rPr>
      </w:pPr>
      <w:r>
        <w:rPr>
          <w:rFonts w:hint="eastAsia"/>
          <w:color w:val="231F20"/>
        </w:rPr>
        <w:t>64.00MHzと表示されている場合は、この時のFM受信範囲が64.00～108.00MHzであることを意味します。</w:t>
      </w:r>
    </w:p>
    <w:p>
      <w:pPr>
        <w:pStyle w:val="4"/>
        <w:spacing w:line="249" w:lineRule="auto"/>
        <w:ind w:right="664"/>
        <w:rPr>
          <w:rFonts w:hint="eastAsia"/>
          <w:color w:val="231F20"/>
        </w:rPr>
      </w:pPr>
      <w:r>
        <w:rPr>
          <w:rFonts w:hint="eastAsia"/>
          <w:color w:val="231F20"/>
        </w:rPr>
        <w:t>76.00MHzと表示されている場合は、この時のFM受信範囲が76.00～108.00MHzであることを意味します。</w:t>
      </w:r>
    </w:p>
    <w:p>
      <w:pPr>
        <w:pStyle w:val="4"/>
        <w:spacing w:line="249" w:lineRule="auto"/>
        <w:ind w:right="664"/>
      </w:pPr>
      <w:r>
        <w:rPr>
          <w:rFonts w:hint="eastAsia"/>
          <w:color w:val="231F20"/>
        </w:rPr>
        <w:t>87.50MHz と表示されている場合は、その時点での FM 受信範囲が 87.50-108.00MHz であることを意味します。</w:t>
      </w:r>
    </w:p>
    <w:p>
      <w:pPr>
        <w:pStyle w:val="4"/>
        <w:spacing w:before="5" w:line="249" w:lineRule="auto"/>
        <w:ind w:right="237"/>
        <w:rPr>
          <w:rFonts w:hint="eastAsia"/>
          <w:color w:val="231F20"/>
        </w:rPr>
      </w:pPr>
      <w:r>
        <w:rPr>
          <w:color w:val="231F20"/>
        </w:rPr>
        <w:t>.</w:t>
      </w:r>
      <w:r>
        <w:rPr>
          <w:rFonts w:hint="eastAsia"/>
          <w:color w:val="231F20"/>
        </w:rPr>
        <w:t>14.2.2. [SET] を 3 回押すと、ATT、DX、LOCAL、または NORMAL が点滅します。 [MODE] を押して、ATT、DX、LOCAL または NORMAL を選択します。</w:t>
      </w:r>
    </w:p>
    <w:p>
      <w:pPr>
        <w:pStyle w:val="4"/>
        <w:spacing w:before="5" w:line="249" w:lineRule="auto"/>
        <w:ind w:right="237"/>
        <w:rPr>
          <w:rFonts w:hint="eastAsia"/>
          <w:color w:val="231F20"/>
        </w:rPr>
      </w:pPr>
      <w:r>
        <w:rPr>
          <w:rFonts w:hint="eastAsia"/>
          <w:color w:val="231F20"/>
        </w:rPr>
        <w:t>・選択後、[SET]キーを押すと現在の選択が確定します。 ATT、DX、LOCAL、NORMAL の点滅が止まります。 5 秒以内に操作がなければ、現在の設定をデフォルトにします。</w:t>
      </w:r>
    </w:p>
    <w:p>
      <w:pPr>
        <w:pStyle w:val="4"/>
        <w:spacing w:before="5" w:line="249" w:lineRule="auto"/>
        <w:ind w:right="237"/>
        <w:rPr>
          <w:rFonts w:hint="eastAsia"/>
          <w:color w:val="231F20"/>
        </w:rPr>
      </w:pPr>
      <w:r>
        <w:rPr>
          <w:rFonts w:hint="eastAsia"/>
          <w:color w:val="231F20"/>
        </w:rPr>
        <w:t>14.2.3. [SET] を 4 回押すと、「De-emphasis: 50us または Demphasis: 75us」が点滅します。 [モード] を短く押して、ディエンファシス: 50us またはデンファシス: 75us を選択します。 SETをもう一度押して、現在の動作を確認します。 De-emphasis: 50us または Demphasis: 75us 単語の点滅が停止します。 5 秒以内に操作がなければ、現在の設定をデフォルトにします。</w:t>
      </w:r>
    </w:p>
    <w:p>
      <w:pPr>
        <w:pStyle w:val="4"/>
        <w:spacing w:before="5" w:line="249" w:lineRule="auto"/>
        <w:ind w:right="237"/>
        <w:rPr>
          <w:rFonts w:hint="eastAsia"/>
          <w:color w:val="231F20"/>
        </w:rPr>
      </w:pPr>
      <w:r>
        <w:rPr>
          <w:rFonts w:hint="eastAsia"/>
          <w:color w:val="231F20"/>
        </w:rPr>
        <w:t>14.2.4. [SET] を 5 回押すと、「·STEREO」または「·MONO」が点滅します。次に、MODE を短く押して「·STEREO」または「·MONO」設定を選択します。</w:t>
      </w:r>
    </w:p>
    <w:p>
      <w:pPr>
        <w:pStyle w:val="4"/>
        <w:spacing w:before="5" w:line="249" w:lineRule="auto"/>
        <w:ind w:right="237"/>
        <w:rPr>
          <w:rFonts w:hint="eastAsia"/>
          <w:color w:val="231F20"/>
        </w:rPr>
      </w:pPr>
      <w:r>
        <w:rPr>
          <w:rFonts w:hint="eastAsia"/>
          <w:color w:val="231F20"/>
        </w:rPr>
        <w:t>SET を押して、現在の操作を確認します。 5 秒以内に操作がなければ、現在の設定をデフォルトにします。</w:t>
      </w:r>
    </w:p>
    <w:p>
      <w:pPr>
        <w:pStyle w:val="4"/>
        <w:spacing w:before="5" w:line="249" w:lineRule="auto"/>
        <w:ind w:right="237"/>
        <w:rPr>
          <w:rFonts w:hint="eastAsia"/>
          <w:color w:val="231F20"/>
        </w:rPr>
      </w:pPr>
      <w:r>
        <w:rPr>
          <w:rFonts w:hint="eastAsia"/>
          <w:color w:val="231F20"/>
        </w:rPr>
        <w:t>14.1: SW 受信状態:</w:t>
      </w:r>
    </w:p>
    <w:p>
      <w:pPr>
        <w:pStyle w:val="4"/>
        <w:spacing w:before="5" w:line="249" w:lineRule="auto"/>
        <w:ind w:right="237"/>
        <w:rPr>
          <w:rFonts w:hint="eastAsia"/>
          <w:color w:val="231F20"/>
        </w:rPr>
      </w:pPr>
      <w:r>
        <w:rPr>
          <w:rFonts w:hint="eastAsia"/>
          <w:color w:val="231F20"/>
        </w:rPr>
        <w:t>14.3.1: [SET] を押すと、帯域幅の「BW」が点滅し、[MODE] を短く押して帯域幅を 3.00KHZ、2.50KHZ、2.00KHZ、1.80KHZ、1.00KHZ、6.00KHZ、4.00KHZ に設定します。</w:t>
      </w:r>
    </w:p>
    <w:p>
      <w:pPr>
        <w:pStyle w:val="4"/>
        <w:spacing w:before="5" w:line="249" w:lineRule="auto"/>
        <w:ind w:right="237"/>
        <w:rPr>
          <w:rFonts w:hint="eastAsia"/>
          <w:color w:val="231F20"/>
        </w:rPr>
      </w:pPr>
      <w:r>
        <w:rPr>
          <w:rFonts w:hint="eastAsia"/>
          <w:color w:val="231F20"/>
        </w:rPr>
        <w:t>14.3.2.【SET】を2回押すと「SQ.OFF.00.ON」が点滅します。</w:t>
      </w:r>
    </w:p>
    <w:p>
      <w:pPr>
        <w:pStyle w:val="4"/>
        <w:spacing w:before="5" w:line="249" w:lineRule="auto"/>
        <w:ind w:right="237"/>
        <w:rPr>
          <w:rFonts w:hint="eastAsia"/>
          <w:color w:val="231F20"/>
        </w:rPr>
      </w:pPr>
      <w:r>
        <w:rPr>
          <w:rFonts w:hint="eastAsia"/>
          <w:color w:val="231F20"/>
        </w:rPr>
        <w:t>「MODE」を押して、(SQ.ON.01~SQ.ON.09)SQ レベルを選択します。9 つのレベルがあります。次に SET を短く押して、必要な SQ レベルを確認します。画面上で「VOL SQ」が点滅します。</w:t>
      </w:r>
    </w:p>
    <w:p>
      <w:pPr>
        <w:pStyle w:val="4"/>
        <w:spacing w:before="5" w:line="249" w:lineRule="auto"/>
        <w:ind w:right="237"/>
        <w:rPr>
          <w:rFonts w:hint="eastAsia"/>
          <w:color w:val="231F20"/>
        </w:rPr>
      </w:pPr>
      <w:r>
        <w:rPr>
          <w:rFonts w:hint="eastAsia"/>
          <w:color w:val="231F20"/>
        </w:rPr>
        <w:t>5 秒以内に操作がなければ、現在の設定をデフォルトにします。</w:t>
      </w:r>
    </w:p>
    <w:p>
      <w:pPr>
        <w:pStyle w:val="4"/>
        <w:spacing w:before="5" w:line="249" w:lineRule="auto"/>
        <w:ind w:right="237"/>
        <w:rPr>
          <w:rFonts w:hint="eastAsia"/>
          <w:color w:val="231F20"/>
        </w:rPr>
      </w:pPr>
      <w:r>
        <w:rPr>
          <w:rFonts w:hint="eastAsia"/>
          <w:color w:val="231F20"/>
        </w:rPr>
        <w:t>・SQ機能が不要な場合は、上記操作を押してVOL SQ OFFに切り替え、オートノイズ機能をOFFにしてください。</w:t>
      </w:r>
    </w:p>
    <w:p>
      <w:pPr>
        <w:pStyle w:val="4"/>
        <w:spacing w:before="5" w:line="249" w:lineRule="auto"/>
        <w:ind w:right="237"/>
        <w:rPr>
          <w:rFonts w:hint="eastAsia"/>
          <w:color w:val="231F20"/>
        </w:rPr>
      </w:pPr>
      <w:r>
        <w:rPr>
          <w:rFonts w:hint="eastAsia"/>
          <w:color w:val="231F20"/>
        </w:rPr>
        <w:t>14.3.3. [SET] を 3 回押すと、ATT、NORMAL、DX、または LOCAL が点滅します。</w:t>
      </w:r>
    </w:p>
    <w:p>
      <w:pPr>
        <w:pStyle w:val="4"/>
        <w:spacing w:before="5" w:line="249" w:lineRule="auto"/>
        <w:ind w:right="237"/>
        <w:rPr>
          <w:rFonts w:hint="eastAsia"/>
          <w:color w:val="231F20"/>
        </w:rPr>
      </w:pPr>
      <w:r>
        <w:rPr>
          <w:rFonts w:hint="eastAsia"/>
          <w:color w:val="231F20"/>
        </w:rPr>
        <w:t>- [MODE] を押して、ATT、NORMAL、DX、または LOCAL 設定を選択します。</w:t>
      </w:r>
    </w:p>
    <w:p>
      <w:pPr>
        <w:pStyle w:val="4"/>
        <w:spacing w:before="5" w:line="249" w:lineRule="auto"/>
        <w:ind w:right="237"/>
      </w:pPr>
      <w:r>
        <w:rPr>
          <w:rFonts w:hint="eastAsia"/>
          <w:color w:val="231F20"/>
        </w:rPr>
        <w:t>その後、[SET]を短く押して設定を確定します。 ATT、NORMAL、DX、または LOCAL の点滅が止まります。 5 秒以内に操作がない場合、(DX) または (LOCAL) を終了して操作を切り替え、現在の設定をデフォルトにすることができます。</w:t>
      </w:r>
    </w:p>
    <w:p>
      <w:pPr>
        <w:pStyle w:val="4"/>
        <w:spacing w:line="249" w:lineRule="auto"/>
        <w:ind w:right="470"/>
        <w:jc w:val="both"/>
        <w:rPr>
          <w:rFonts w:hint="eastAsia"/>
          <w:color w:val="231F20"/>
        </w:rPr>
      </w:pPr>
      <w:r>
        <w:rPr>
          <w:rFonts w:hint="eastAsia"/>
          <w:color w:val="231F20"/>
        </w:rPr>
        <w:t>14.2.2. [SET] を 3 回押すと、ATT、DX、LOCAL、または NORMAL が点滅します。 [MODE] を押して、ATT、DX、LOCAL または NORMAL を選択します。</w:t>
      </w:r>
    </w:p>
    <w:p>
      <w:pPr>
        <w:pStyle w:val="4"/>
        <w:spacing w:line="249" w:lineRule="auto"/>
        <w:ind w:right="470"/>
        <w:jc w:val="both"/>
        <w:rPr>
          <w:rFonts w:hint="eastAsia"/>
          <w:color w:val="231F20"/>
        </w:rPr>
      </w:pPr>
      <w:r>
        <w:rPr>
          <w:rFonts w:hint="eastAsia"/>
          <w:color w:val="231F20"/>
        </w:rPr>
        <w:t>・選択後、[SET]キーを押すと現在の選択が確定します。 ATT、DX、LOCAL、NORMAL の点滅が止まります。 5 秒以内に操作がなければ、現在の設定をデフォルトにします。</w:t>
      </w:r>
    </w:p>
    <w:p>
      <w:pPr>
        <w:pStyle w:val="4"/>
        <w:spacing w:line="249" w:lineRule="auto"/>
        <w:ind w:right="470"/>
        <w:jc w:val="both"/>
        <w:rPr>
          <w:rFonts w:hint="eastAsia"/>
          <w:color w:val="231F20"/>
        </w:rPr>
      </w:pPr>
      <w:r>
        <w:rPr>
          <w:rFonts w:hint="eastAsia"/>
          <w:color w:val="231F20"/>
        </w:rPr>
        <w:t>14.2.3. [SET] を 4 回押すと、「De-emphasis: 50us または Demphasis: 75us」が点滅します。 [モード] を短く押して、ディエンファシス: 50us またはデンファシス: 75us を選択します。 SETをもう一度押して、現在の動作を確認します。 De-emphasis: 50us または Demphasis: 75us 単語の点滅が停止します。 5 秒以内に操作がなければ、現在の設定をデフォルトにします。</w:t>
      </w:r>
    </w:p>
    <w:p>
      <w:pPr>
        <w:pStyle w:val="4"/>
        <w:spacing w:line="249" w:lineRule="auto"/>
        <w:ind w:right="470"/>
        <w:jc w:val="both"/>
        <w:rPr>
          <w:rFonts w:hint="eastAsia"/>
          <w:color w:val="231F20"/>
        </w:rPr>
      </w:pPr>
      <w:r>
        <w:rPr>
          <w:rFonts w:hint="eastAsia"/>
          <w:color w:val="231F20"/>
        </w:rPr>
        <w:t>14.2.4. [SET] を 5 回押すと、「·STEREO」または「·MONO」が点滅します。次に、MODE を短く押して「·STEREO」または「·MONO」設定を選択します。</w:t>
      </w:r>
    </w:p>
    <w:p>
      <w:pPr>
        <w:pStyle w:val="4"/>
        <w:spacing w:line="249" w:lineRule="auto"/>
        <w:ind w:right="470"/>
        <w:jc w:val="both"/>
        <w:rPr>
          <w:rFonts w:hint="eastAsia"/>
          <w:color w:val="231F20"/>
        </w:rPr>
      </w:pPr>
      <w:r>
        <w:rPr>
          <w:rFonts w:hint="eastAsia"/>
          <w:color w:val="231F20"/>
        </w:rPr>
        <w:t>SET を押して、現在の操作を確認します。 5 秒以内に操作がなければ、現在の設定をデフォルトにします。</w:t>
      </w:r>
    </w:p>
    <w:p>
      <w:pPr>
        <w:pStyle w:val="4"/>
        <w:spacing w:line="249" w:lineRule="auto"/>
        <w:ind w:right="470"/>
        <w:jc w:val="both"/>
        <w:rPr>
          <w:rFonts w:hint="eastAsia"/>
          <w:color w:val="231F20"/>
        </w:rPr>
      </w:pPr>
      <w:r>
        <w:rPr>
          <w:rFonts w:hint="eastAsia"/>
          <w:color w:val="231F20"/>
        </w:rPr>
        <w:t>14.1: SW 受信状態:</w:t>
      </w:r>
    </w:p>
    <w:p>
      <w:pPr>
        <w:pStyle w:val="4"/>
        <w:spacing w:line="249" w:lineRule="auto"/>
        <w:ind w:right="470"/>
        <w:jc w:val="both"/>
        <w:rPr>
          <w:rFonts w:hint="eastAsia"/>
          <w:color w:val="231F20"/>
        </w:rPr>
      </w:pPr>
      <w:r>
        <w:rPr>
          <w:rFonts w:hint="eastAsia"/>
          <w:color w:val="231F20"/>
        </w:rPr>
        <w:t>14.3.1: [SET] を押すと、帯域幅の「BW」が点滅し、[MODE] を短く押して帯域幅を 3.00KHZ、2.50KHZ、2.00KHZ、1.80KHZ、1.00KHZ、6.00KHZ、4.00KHZ に設定します。</w:t>
      </w:r>
    </w:p>
    <w:p>
      <w:pPr>
        <w:pStyle w:val="4"/>
        <w:spacing w:line="249" w:lineRule="auto"/>
        <w:ind w:right="470"/>
        <w:jc w:val="both"/>
        <w:rPr>
          <w:rFonts w:hint="eastAsia"/>
          <w:color w:val="231F20"/>
        </w:rPr>
      </w:pPr>
      <w:r>
        <w:rPr>
          <w:rFonts w:hint="eastAsia"/>
          <w:color w:val="231F20"/>
        </w:rPr>
        <w:t>14.3.2.【SET】を2回押すと「SQ.OFF.00.ON」が点滅します。</w:t>
      </w:r>
    </w:p>
    <w:p>
      <w:pPr>
        <w:pStyle w:val="4"/>
        <w:spacing w:line="249" w:lineRule="auto"/>
        <w:ind w:right="470"/>
        <w:jc w:val="both"/>
        <w:rPr>
          <w:rFonts w:hint="eastAsia"/>
          <w:color w:val="231F20"/>
        </w:rPr>
      </w:pPr>
      <w:r>
        <w:rPr>
          <w:rFonts w:hint="eastAsia"/>
          <w:color w:val="231F20"/>
        </w:rPr>
        <w:t>「MODE」を押して、(SQ.ON.01~SQ.ON.09)SQ レベルを選択します。9 つのレベルがあります。次に SET を短く押して、必要な SQ レベルを確認します。画面上で「VOL SQ」が点滅します。</w:t>
      </w:r>
    </w:p>
    <w:p>
      <w:pPr>
        <w:pStyle w:val="4"/>
        <w:spacing w:line="249" w:lineRule="auto"/>
        <w:ind w:right="470"/>
        <w:jc w:val="both"/>
        <w:rPr>
          <w:rFonts w:hint="eastAsia"/>
          <w:color w:val="231F20"/>
        </w:rPr>
      </w:pPr>
      <w:r>
        <w:rPr>
          <w:rFonts w:hint="eastAsia"/>
          <w:color w:val="231F20"/>
        </w:rPr>
        <w:t>5 秒以内に操作がなければ、現在の設定をデフォルトにします。</w:t>
      </w:r>
    </w:p>
    <w:p>
      <w:pPr>
        <w:pStyle w:val="4"/>
        <w:spacing w:line="249" w:lineRule="auto"/>
        <w:ind w:right="470"/>
        <w:jc w:val="both"/>
        <w:rPr>
          <w:rFonts w:hint="eastAsia"/>
          <w:color w:val="231F20"/>
        </w:rPr>
      </w:pPr>
      <w:r>
        <w:rPr>
          <w:rFonts w:hint="eastAsia"/>
          <w:color w:val="231F20"/>
        </w:rPr>
        <w:t>・SQ機能が不要な場合は、上記操作を押してVOL SQ OFFに切り替え、オートノイズ機能をOFFにしてください。</w:t>
      </w:r>
    </w:p>
    <w:p>
      <w:pPr>
        <w:pStyle w:val="4"/>
        <w:spacing w:line="249" w:lineRule="auto"/>
        <w:ind w:right="470"/>
        <w:jc w:val="both"/>
        <w:rPr>
          <w:rFonts w:hint="eastAsia"/>
          <w:color w:val="231F20"/>
        </w:rPr>
      </w:pPr>
      <w:r>
        <w:rPr>
          <w:rFonts w:hint="eastAsia"/>
          <w:color w:val="231F20"/>
        </w:rPr>
        <w:t>14.3.3. [SET] を 3 回押すと、ATT、NORMAL、DX、または LOCAL が点滅します。</w:t>
      </w:r>
    </w:p>
    <w:p>
      <w:pPr>
        <w:pStyle w:val="4"/>
        <w:spacing w:line="249" w:lineRule="auto"/>
        <w:ind w:right="470"/>
        <w:jc w:val="both"/>
        <w:rPr>
          <w:rFonts w:hint="eastAsia"/>
          <w:color w:val="231F20"/>
        </w:rPr>
      </w:pPr>
      <w:r>
        <w:rPr>
          <w:rFonts w:hint="eastAsia"/>
          <w:color w:val="231F20"/>
        </w:rPr>
        <w:t>- [MODE] を押して、ATT、NORMAL、DX、または LOCAL 設定を選択します。</w:t>
      </w:r>
    </w:p>
    <w:p>
      <w:pPr>
        <w:pStyle w:val="4"/>
        <w:spacing w:line="249" w:lineRule="auto"/>
        <w:ind w:right="470"/>
        <w:jc w:val="both"/>
      </w:pPr>
      <w:r>
        <w:rPr>
          <w:rFonts w:hint="eastAsia"/>
          <w:color w:val="231F20"/>
        </w:rPr>
        <w:t>その後、[SET]を短く押して設定を確定します。 ATT、NORMAL、DX、または LOCAL の点滅が止まります。 5 秒以内に操作がない場合、(DX) または (LOCAL) を終了して操作を切り替え、現在の設定をデフォルトにすることができます。</w:t>
      </w:r>
    </w:p>
    <w:p>
      <w:pPr>
        <w:pStyle w:val="4"/>
        <w:spacing w:line="249" w:lineRule="auto"/>
        <w:ind w:right="125"/>
        <w:rPr>
          <w:rFonts w:hint="eastAsia"/>
          <w:color w:val="231F20"/>
        </w:rPr>
      </w:pPr>
      <w:r>
        <w:rPr>
          <w:rFonts w:hint="eastAsia"/>
          <w:color w:val="231F20"/>
        </w:rPr>
        <w:t>もう一度 [SET] を短く押すと、ATT/DX/LOCAL/NORMAL ディスプレイの点滅が止まります。 (DX) または (LOCAL) は、5 秒間操作がなければ終了し、現在のデフォルト設定にワークが切り替わります。</w:t>
      </w:r>
    </w:p>
    <w:p>
      <w:pPr>
        <w:pStyle w:val="4"/>
        <w:spacing w:line="249" w:lineRule="auto"/>
        <w:ind w:right="125"/>
        <w:rPr>
          <w:rFonts w:hint="eastAsia"/>
          <w:color w:val="231F20"/>
        </w:rPr>
      </w:pPr>
      <w:r>
        <w:rPr>
          <w:rFonts w:hint="eastAsia"/>
          <w:color w:val="231F20"/>
        </w:rPr>
        <w:t>14.1: CB (シティバンド受信) ステータス:</w:t>
      </w:r>
    </w:p>
    <w:p>
      <w:pPr>
        <w:pStyle w:val="4"/>
        <w:spacing w:line="249" w:lineRule="auto"/>
        <w:ind w:right="125"/>
        <w:rPr>
          <w:rFonts w:hint="eastAsia"/>
          <w:color w:val="231F20"/>
        </w:rPr>
      </w:pPr>
      <w:r>
        <w:rPr>
          <w:rFonts w:hint="eastAsia"/>
          <w:color w:val="231F20"/>
        </w:rPr>
        <w:t>14.5.1: [設定]を押します。帯域幅 (BW) の数字が点滅したら、[MODE] を短く押して、帯域幅を 3.00KHZ、2.50KHZ、2.00KHZ、1.80KHZ、1.00KHZ、6.00KHZ、および 4.00KHZ に設定します。</w:t>
      </w:r>
    </w:p>
    <w:p>
      <w:pPr>
        <w:pStyle w:val="4"/>
        <w:spacing w:line="249" w:lineRule="auto"/>
        <w:ind w:right="125"/>
        <w:rPr>
          <w:rFonts w:hint="eastAsia"/>
          <w:color w:val="231F20"/>
        </w:rPr>
      </w:pPr>
      <w:r>
        <w:rPr>
          <w:rFonts w:hint="eastAsia"/>
          <w:color w:val="231F20"/>
        </w:rPr>
        <w:t>14.5.2: [SET] を 2 回押すと、SQ (SQ.OFF.00) が点滅します。 [モード] を短く押して、(SQ.ON.01~SQ.ON.09) の SQ を選択します。 SQ OFF が不要な場合は、[SET] をもう一度短く押してください。 SQ (SQ.ON.01～SQ.ON.09) が点滅しているときに、MODE を短く押して (SQ.OFF.00) を選択し、SQ をオフにします。</w:t>
      </w:r>
    </w:p>
    <w:p>
      <w:pPr>
        <w:pStyle w:val="4"/>
        <w:spacing w:line="249" w:lineRule="auto"/>
        <w:ind w:right="125"/>
        <w:rPr>
          <w:rFonts w:hint="eastAsia"/>
          <w:color w:val="231F20"/>
        </w:rPr>
      </w:pPr>
      <w:r>
        <w:rPr>
          <w:rFonts w:hint="eastAsia"/>
          <w:color w:val="231F20"/>
        </w:rPr>
        <w:t>14.5.3: [SET] を 3 回押すと、ATT/DX/LOCAL/NORMAL が点滅し、[MODE] を短く押して ATT/DX/LOCAL/NORMAL 設定を選択します。</w:t>
      </w:r>
    </w:p>
    <w:p>
      <w:pPr>
        <w:pStyle w:val="4"/>
        <w:spacing w:line="249" w:lineRule="auto"/>
        <w:ind w:right="125"/>
      </w:pPr>
      <w:r>
        <w:rPr>
          <w:rFonts w:hint="eastAsia"/>
          <w:color w:val="231F20"/>
        </w:rPr>
        <w:t>- [SET] を短く押します。 ATT/DX/LOCAL/NORMAL の点滅が止まります。 ATT/DX/LOCAL/NORMAL は 5 秒以内に操作がないと終了し、現在のデフォルト設定にワークが切り替わります。</w:t>
      </w:r>
    </w:p>
    <w:p>
      <w:pPr>
        <w:pStyle w:val="4"/>
        <w:spacing w:before="5"/>
        <w:rPr>
          <w:rFonts w:hint="eastAsia"/>
          <w:color w:val="231F20"/>
        </w:rPr>
      </w:pPr>
      <w:bookmarkStart w:id="0" w:name="_GoBack"/>
      <w:bookmarkEnd w:id="0"/>
      <w:r>
        <w:rPr>
          <w:rFonts w:hint="eastAsia"/>
          <w:color w:val="231F20"/>
        </w:rPr>
        <w:t>14.1: VHF(UHF)状態:</w:t>
      </w:r>
    </w:p>
    <w:p>
      <w:pPr>
        <w:pStyle w:val="4"/>
        <w:spacing w:before="5"/>
        <w:rPr>
          <w:rFonts w:hint="eastAsia"/>
          <w:color w:val="231F20"/>
        </w:rPr>
      </w:pPr>
    </w:p>
    <w:p>
      <w:pPr>
        <w:pStyle w:val="4"/>
        <w:spacing w:before="5"/>
        <w:rPr>
          <w:rFonts w:hint="eastAsia"/>
          <w:color w:val="231F20"/>
        </w:rPr>
      </w:pPr>
      <w:r>
        <w:rPr>
          <w:rFonts w:hint="eastAsia"/>
          <w:color w:val="231F20"/>
        </w:rPr>
        <w:t>14.1.1.[設定]を押します。 「BW」が点滅したら、[MODE] を短く押して帯域幅を 1.70KHz、4.50KHz、3.75KHz、2.50KHz に設定します。</w:t>
      </w:r>
    </w:p>
    <w:p>
      <w:pPr>
        <w:pStyle w:val="4"/>
        <w:spacing w:before="5"/>
        <w:rPr>
          <w:rFonts w:hint="eastAsia"/>
          <w:color w:val="231F20"/>
        </w:rPr>
      </w:pPr>
      <w:r>
        <w:rPr>
          <w:rFonts w:hint="eastAsia"/>
          <w:color w:val="231F20"/>
        </w:rPr>
        <w:t>14.1.2.[SET]を2回押すと、SQ設定(SQ.OFF/ON.00)が点滅します。次に、[モード] を短く押して、(SQ.ON.01 ～ SQ.ON.09) の SQ を選択します。</w:t>
      </w:r>
    </w:p>
    <w:p>
      <w:pPr>
        <w:pStyle w:val="4"/>
        <w:spacing w:before="5"/>
        <w:rPr>
          <w:rFonts w:hint="eastAsia"/>
          <w:color w:val="231F20"/>
        </w:rPr>
      </w:pPr>
      <w:r>
        <w:rPr>
          <w:rFonts w:hint="eastAsia"/>
          <w:color w:val="231F20"/>
        </w:rPr>
        <w:t>SQ OFF が必要ない場合は、[SET] を 2 回目に短く押して SQ (SQ.ON.01~SQ.ON.09) が点滅したら、(SQ.OFF.00) まで (MODE) を短く押してください。 ） 表示されています。この時点で、SQ OFF は閉じられます (注: SQ OFF は調整可能な 9 レベルに設定されており、実際の要求に応じてレベルを選択できます)。</w:t>
      </w:r>
    </w:p>
    <w:p>
      <w:pPr>
        <w:pStyle w:val="4"/>
        <w:spacing w:before="5"/>
        <w:rPr>
          <w:rFonts w:hint="eastAsia"/>
          <w:color w:val="231F20"/>
        </w:rPr>
      </w:pPr>
      <w:r>
        <w:rPr>
          <w:rFonts w:hint="eastAsia"/>
          <w:color w:val="231F20"/>
        </w:rPr>
        <w:t>14.1.3. [SET] を 3 回押し、ATT/DX/LOCAL/NORMAL が点滅し、[MODE] を押して DX/LOCAL/NORMAL を選択します。</w:t>
      </w:r>
    </w:p>
    <w:p>
      <w:pPr>
        <w:pStyle w:val="4"/>
        <w:spacing w:before="5"/>
        <w:rPr>
          <w:rFonts w:hint="eastAsia"/>
          <w:color w:val="231F20"/>
        </w:rPr>
      </w:pPr>
      <w:r>
        <w:rPr>
          <w:rFonts w:hint="eastAsia"/>
          <w:color w:val="231F20"/>
        </w:rPr>
        <w:t>- 次に、[SET] を短く押すと、ATT/DX/LOCAL/NORMAL の点滅が止まり、現在の操作が確認されます。 DX/LOCAL/NORMAL は 5 秒間操作がないと終了し、現在の初期設定に切り替わります。</w:t>
      </w:r>
    </w:p>
    <w:p>
      <w:pPr>
        <w:pStyle w:val="4"/>
        <w:spacing w:before="5"/>
        <w:rPr>
          <w:rFonts w:hint="eastAsia"/>
          <w:color w:val="231F20"/>
        </w:rPr>
      </w:pPr>
      <w:r>
        <w:rPr>
          <w:rFonts w:hint="eastAsia"/>
          <w:color w:val="231F20"/>
        </w:rPr>
        <w:t>14.2UBD (カスタマイズされた受信) ステータス:</w:t>
      </w:r>
    </w:p>
    <w:p>
      <w:pPr>
        <w:pStyle w:val="4"/>
        <w:spacing w:before="5"/>
        <w:rPr>
          <w:rFonts w:hint="eastAsia"/>
          <w:color w:val="231F20"/>
        </w:rPr>
      </w:pPr>
      <w:r>
        <w:rPr>
          <w:rFonts w:hint="eastAsia"/>
          <w:color w:val="231F20"/>
        </w:rPr>
        <w:t>14.2.1.[設定]を押します。 「BW」が点滅したら、[MODE] キーを短く押して帯域幅を 1.70KHz、4.50KHz、3.75KHz、2.50KHz に設定します。</w:t>
      </w:r>
    </w:p>
    <w:p>
      <w:pPr>
        <w:pStyle w:val="4"/>
        <w:spacing w:before="5"/>
        <w:rPr>
          <w:rFonts w:hint="eastAsia"/>
          <w:color w:val="231F20"/>
        </w:rPr>
      </w:pPr>
      <w:r>
        <w:rPr>
          <w:rFonts w:hint="eastAsia"/>
          <w:color w:val="231F20"/>
        </w:rPr>
        <w:t>14.2.2.[SET]を2回押すと、SQ(SQ.OFF/ON.00)が点滅します。次に、[モード] を短く押して、(SQ.ON.01 ～ SQ.ON.09) の SQ レベルを選択します。</w:t>
      </w:r>
    </w:p>
    <w:p>
      <w:pPr>
        <w:pStyle w:val="4"/>
        <w:spacing w:before="5"/>
        <w:rPr>
          <w:rFonts w:hint="eastAsia"/>
          <w:color w:val="231F20"/>
        </w:rPr>
      </w:pPr>
      <w:r>
        <w:rPr>
          <w:rFonts w:hint="eastAsia"/>
          <w:color w:val="231F20"/>
        </w:rPr>
        <w:t>[SET] を押すと、「VOL SQ」の点滅が止まり、現在の設定が確認されます。</w:t>
      </w:r>
    </w:p>
    <w:p>
      <w:pPr>
        <w:pStyle w:val="4"/>
        <w:spacing w:before="5"/>
        <w:rPr>
          <w:rFonts w:hint="eastAsia"/>
          <w:color w:val="231F20"/>
        </w:rPr>
      </w:pPr>
      <w:r>
        <w:rPr>
          <w:rFonts w:hint="eastAsia"/>
          <w:color w:val="231F20"/>
        </w:rPr>
        <w:t>・SQ機能が不要な場合は、上記操作を押してVOL SQ OFFに切り替え、オートノイズ機能をOFFにしてください。</w:t>
      </w:r>
    </w:p>
    <w:p>
      <w:pPr>
        <w:pStyle w:val="4"/>
        <w:spacing w:before="5"/>
        <w:rPr>
          <w:rFonts w:hint="eastAsia"/>
          <w:color w:val="231F20"/>
        </w:rPr>
      </w:pPr>
      <w:r>
        <w:rPr>
          <w:rFonts w:hint="eastAsia"/>
          <w:color w:val="231F20"/>
        </w:rPr>
        <w:t>14.2.3. [SET] を 3 回押すと、ATT/DX/LOCAL/NORMAL が点滅し、[MODE] を短く押して ATT/DX/LOCAL/NORMAL 設定を選択します。</w:t>
      </w:r>
    </w:p>
    <w:p>
      <w:pPr>
        <w:pStyle w:val="4"/>
        <w:spacing w:before="5"/>
        <w:rPr>
          <w:rFonts w:hint="eastAsia"/>
          <w:color w:val="231F20"/>
        </w:rPr>
      </w:pPr>
      <w:r>
        <w:rPr>
          <w:rFonts w:hint="eastAsia"/>
          <w:color w:val="231F20"/>
        </w:rPr>
        <w:t>-[設定]を押します。 ATT/DX/LOCAL/NORMAL の点滅が止まります。 ATT/DX/LOCAL/NORMAL は 5 秒間操作がないと終了し、現在の初期設定に切り替わります。</w:t>
      </w:r>
    </w:p>
    <w:p>
      <w:pPr>
        <w:pStyle w:val="4"/>
        <w:spacing w:before="5"/>
        <w:rPr>
          <w:rFonts w:hint="eastAsia"/>
          <w:color w:val="231F20"/>
        </w:rPr>
      </w:pPr>
      <w:r>
        <w:rPr>
          <w:rFonts w:hint="eastAsia"/>
          <w:color w:val="231F20"/>
        </w:rPr>
        <w:t>14.2.4. [SET] を 4 回押すと、UBD の前の最初の数字が点滅します。</w:t>
      </w:r>
    </w:p>
    <w:p>
      <w:pPr>
        <w:pStyle w:val="4"/>
        <w:spacing w:before="5"/>
        <w:rPr>
          <w:rFonts w:hint="eastAsia"/>
          <w:color w:val="231F20"/>
        </w:rPr>
      </w:pPr>
      <w:r>
        <w:rPr>
          <w:rFonts w:hint="eastAsia"/>
          <w:color w:val="231F20"/>
        </w:rPr>
        <w:t>- [MODE] を押すと、ディスプレイにローエンドの「 」記号が表示されます。 「 または 」を押してデータを調整し、[STEP] を押してカーソル位置を移動し、 を押します。</w:t>
      </w:r>
    </w:p>
    <w:p>
      <w:pPr>
        <w:pStyle w:val="4"/>
        <w:spacing w:before="5"/>
        <w:rPr>
          <w:rFonts w:hint="eastAsia"/>
          <w:color w:val="231F20"/>
        </w:rPr>
      </w:pPr>
      <w:r>
        <w:rPr>
          <w:rFonts w:hint="eastAsia"/>
          <w:color w:val="231F20"/>
        </w:rPr>
        <w:t>「 または 」を使用して、目的のローエンド「 」周波数範囲を設定します。</w:t>
      </w:r>
    </w:p>
    <w:p>
      <w:pPr>
        <w:pStyle w:val="4"/>
        <w:spacing w:before="5"/>
        <w:rPr>
          <w:rFonts w:hint="eastAsia"/>
          <w:color w:val="231F20"/>
        </w:rPr>
      </w:pPr>
      <w:r>
        <w:rPr>
          <w:rFonts w:hint="eastAsia"/>
          <w:color w:val="231F20"/>
        </w:rPr>
        <w:t>- [モード] を短く押すと、ハイエンドの「 」記号が表示されます。 [TUN“ または ”] を押してデータを調整し、[STEP] を押してカーソル位置を移動してから、“ または ” を押して希望のハイエンド “ ” 周波数範囲を設定します。</w:t>
      </w:r>
    </w:p>
    <w:p>
      <w:pPr>
        <w:pStyle w:val="4"/>
        <w:spacing w:before="5"/>
        <w:rPr>
          <w:rFonts w:hint="eastAsia"/>
          <w:color w:val="231F20"/>
        </w:rPr>
      </w:pPr>
      <w:r>
        <w:rPr>
          <w:rFonts w:hint="eastAsia"/>
          <w:color w:val="231F20"/>
        </w:rPr>
        <w:t>- [SET] を短く押して設定を確定します。 (調整可能な周波数範囲: 30MHZ-520MHZ)</w:t>
      </w:r>
    </w:p>
    <w:p>
      <w:pPr>
        <w:pStyle w:val="4"/>
        <w:spacing w:before="5"/>
        <w:rPr>
          <w:rFonts w:hint="eastAsia"/>
          <w:color w:val="231F20"/>
        </w:rPr>
      </w:pPr>
      <w:r>
        <w:rPr>
          <w:rFonts w:hint="eastAsia"/>
          <w:color w:val="231F20"/>
        </w:rPr>
        <w:t>1.WX（北米気象バンド）：</w:t>
      </w:r>
    </w:p>
    <w:p>
      <w:pPr>
        <w:pStyle w:val="4"/>
        <w:spacing w:before="5"/>
        <w:rPr>
          <w:rFonts w:hint="eastAsia"/>
          <w:color w:val="231F20"/>
        </w:rPr>
      </w:pPr>
      <w:r>
        <w:rPr>
          <w:rFonts w:hint="eastAsia"/>
          <w:color w:val="231F20"/>
        </w:rPr>
        <w:t>WX には 7 つの固定周波数があります。</w:t>
      </w:r>
    </w:p>
    <w:p>
      <w:pPr>
        <w:pStyle w:val="4"/>
        <w:spacing w:before="5"/>
        <w:rPr>
          <w:rFonts w:hint="eastAsia"/>
          <w:color w:val="231F20"/>
        </w:rPr>
      </w:pPr>
      <w:r>
        <w:rPr>
          <w:rFonts w:hint="eastAsia"/>
          <w:color w:val="231F20"/>
        </w:rPr>
        <w:t>162.400MHZ、162.4250MHZ、162.4500MHZ、162.4750MHZ、162.5000MHZ、</w:t>
      </w:r>
    </w:p>
    <w:p>
      <w:pPr>
        <w:pStyle w:val="4"/>
        <w:spacing w:before="5"/>
      </w:pPr>
      <w:r>
        <w:rPr>
          <w:rFonts w:hint="eastAsia"/>
          <w:color w:val="231F20"/>
        </w:rPr>
        <w:t>162.5250MHZ、162.5500MHZ</w:t>
      </w:r>
    </w:p>
    <w:p>
      <w:pPr>
        <w:spacing w:after="0"/>
        <w:sectPr>
          <w:pgSz w:w="3970" w:h="5670"/>
          <w:pgMar w:top="240" w:right="140" w:bottom="280" w:left="160" w:header="720" w:footer="720" w:gutter="0"/>
          <w:cols w:space="720" w:num="1"/>
        </w:sectPr>
      </w:pPr>
    </w:p>
    <w:p>
      <w:pPr>
        <w:pStyle w:val="4"/>
        <w:spacing w:before="5" w:line="249" w:lineRule="auto"/>
        <w:ind w:right="258"/>
        <w:rPr>
          <w:rFonts w:hint="eastAsia"/>
          <w:color w:val="231F20"/>
        </w:rPr>
      </w:pPr>
      <w:r>
        <w:rPr>
          <w:rFonts w:hint="eastAsia"/>
          <w:color w:val="231F20"/>
        </w:rPr>
        <w:t xml:space="preserve">、[TUN" </w:t>
      </w:r>
      <w:r>
        <w:rPr>
          <w:rFonts w:ascii="Arial" w:hAnsi="Arial" w:eastAsia="宋体" w:cs="Arial"/>
          <w:i w:val="0"/>
          <w:iCs w:val="0"/>
          <w:caps w:val="0"/>
          <w:color w:val="333333"/>
          <w:spacing w:val="0"/>
          <w:sz w:val="19"/>
          <w:szCs w:val="19"/>
          <w:shd w:val="clear" w:fill="FFFFFF"/>
        </w:rPr>
        <w:t>↑</w:t>
      </w:r>
      <w:r>
        <w:rPr>
          <w:rFonts w:hint="eastAsia"/>
          <w:color w:val="231F20"/>
        </w:rPr>
        <w:t>を</w:t>
      </w:r>
      <w:r>
        <w:rPr>
          <w:rFonts w:ascii="Arial" w:hAnsi="Arial" w:eastAsia="宋体" w:cs="Arial"/>
          <w:i w:val="0"/>
          <w:iCs w:val="0"/>
          <w:caps w:val="0"/>
          <w:color w:val="333333"/>
          <w:spacing w:val="0"/>
          <w:sz w:val="19"/>
          <w:szCs w:val="19"/>
          <w:shd w:val="clear" w:fill="FFFFFF"/>
        </w:rPr>
        <w:t>↓</w:t>
      </w:r>
      <w:r>
        <w:rPr>
          <w:rFonts w:hint="eastAsia"/>
          <w:color w:val="231F20"/>
        </w:rPr>
        <w:t>押します。 ”] を押して必要な周波数を選択するか、シャトル サイクルを回して目的の周波数ポイントを選択します。</w:t>
      </w:r>
    </w:p>
    <w:p>
      <w:pPr>
        <w:pStyle w:val="4"/>
        <w:spacing w:before="5" w:line="249" w:lineRule="auto"/>
        <w:ind w:right="258"/>
        <w:rPr>
          <w:rFonts w:hint="eastAsia"/>
          <w:color w:val="231F20"/>
        </w:rPr>
      </w:pPr>
      <w:r>
        <w:rPr>
          <w:rFonts w:hint="eastAsia"/>
          <w:color w:val="231F20"/>
        </w:rPr>
        <w:t>SET を長押しして ALERT モードに入り、「SCAN」が表示されます。</w:t>
      </w:r>
    </w:p>
    <w:p>
      <w:pPr>
        <w:pStyle w:val="4"/>
        <w:spacing w:before="5" w:line="249" w:lineRule="auto"/>
        <w:ind w:right="258"/>
      </w:pPr>
      <w:r>
        <w:rPr>
          <w:rFonts w:hint="eastAsia"/>
          <w:color w:val="231F20"/>
        </w:rPr>
        <w:t>警報信号を受信すると、警報受信チャネルが自動的に開始されます。 警告受信モードを解除するには、もう一度 SET を長押しします。</w:t>
      </w:r>
    </w:p>
    <w:p>
      <w:pPr>
        <w:pStyle w:val="4"/>
        <w:spacing w:before="0"/>
        <w:ind w:left="0"/>
        <w:rPr>
          <w:sz w:val="11"/>
        </w:rPr>
      </w:pPr>
    </w:p>
    <w:p>
      <w:pPr>
        <w:pStyle w:val="2"/>
      </w:pPr>
      <w:r>
        <w:rPr>
          <w:rFonts w:hint="eastAsia"/>
          <w:color w:val="231F20"/>
        </w:rPr>
        <w:t>オレンジ色のバックライトについて</w:t>
      </w:r>
      <w:r>
        <w:rPr>
          <w:color w:val="231F20"/>
        </w:rPr>
        <w:t>:</w:t>
      </w:r>
    </w:p>
    <w:p>
      <w:pPr>
        <w:pStyle w:val="4"/>
        <w:spacing w:line="249" w:lineRule="auto"/>
        <w:ind w:right="136"/>
      </w:pPr>
      <w:r>
        <w:rPr>
          <w:rFonts w:hint="eastAsia"/>
          <w:color w:val="231F20"/>
        </w:rPr>
        <w:t>夜間や暗い場所での使用を容易にするために、このラジオには特別に暖かいオレンジ色のライトが装備されています。 時計がオフのときに、任意のキーを押して LCD ディスプレイを起動すると、バックライトが自動的にオンになります。 LCD &amp; バックライトを 10 秒以内に操作しないと、自動的にオンになります。 オフ、表示が消えます。 ラジオをオンにすると、10 秒以内に操作が行われないと、バックライトが自動的にオフになります (ラジオ局を自動検索するときの 10 秒間のバックライトに制限されず、10 秒後にバックライトが自動的にオフになります) 自動ステーションサーチを停止する）</w:t>
      </w:r>
    </w:p>
    <w:p>
      <w:pPr>
        <w:pStyle w:val="4"/>
        <w:spacing w:before="3"/>
        <w:ind w:left="0"/>
        <w:rPr>
          <w:sz w:val="13"/>
        </w:rPr>
      </w:pPr>
    </w:p>
    <w:p>
      <w:pPr>
        <w:pStyle w:val="2"/>
      </w:pPr>
      <w:r>
        <w:rPr>
          <w:rFonts w:hint="eastAsia"/>
          <w:color w:val="231F20"/>
        </w:rPr>
        <w:t>アンテナの使用</w:t>
      </w:r>
    </w:p>
    <w:p>
      <w:pPr>
        <w:pStyle w:val="4"/>
        <w:spacing w:before="5" w:line="249" w:lineRule="auto"/>
        <w:ind w:right="202"/>
        <w:rPr>
          <w:rFonts w:hint="eastAsia"/>
          <w:color w:val="231F20"/>
        </w:rPr>
      </w:pPr>
      <w:r>
        <w:rPr>
          <w:rFonts w:hint="eastAsia"/>
          <w:color w:val="231F20"/>
        </w:rPr>
        <w:t>1.FM、SW、VHF、UHF、AIR、UBDで同調する場合</w:t>
      </w:r>
    </w:p>
    <w:p>
      <w:pPr>
        <w:pStyle w:val="4"/>
        <w:spacing w:before="5" w:line="249" w:lineRule="auto"/>
        <w:ind w:right="202"/>
        <w:rPr>
          <w:rFonts w:hint="eastAsia"/>
          <w:color w:val="231F20"/>
        </w:rPr>
      </w:pPr>
      <w:r>
        <w:rPr>
          <w:rFonts w:hint="eastAsia"/>
          <w:color w:val="231F20"/>
        </w:rPr>
        <w:t>本機は、FM放送を受信する7分割アンテナを採用しています。 放送を聞くときは、アンテナを引き出すか、3.5mm 穴 3.5mm のある外部アンテナを挿入する必要があります。</w:t>
      </w:r>
    </w:p>
    <w:p>
      <w:pPr>
        <w:pStyle w:val="4"/>
        <w:spacing w:before="5" w:line="249" w:lineRule="auto"/>
        <w:ind w:right="202"/>
        <w:rPr>
          <w:rFonts w:hint="eastAsia"/>
          <w:color w:val="231F20"/>
        </w:rPr>
      </w:pPr>
      <w:r>
        <w:rPr>
          <w:rFonts w:hint="eastAsia"/>
          <w:color w:val="231F20"/>
        </w:rPr>
        <w:t>注: 電波干渉が強い場合、信号の受信が乱れます。 アンテナを短くしたり、ATT Local モードを設定したりできます。</w:t>
      </w:r>
    </w:p>
    <w:p>
      <w:pPr>
        <w:pStyle w:val="4"/>
        <w:spacing w:before="5" w:line="249" w:lineRule="auto"/>
        <w:ind w:right="202"/>
        <w:rPr>
          <w:rFonts w:hint="eastAsia"/>
          <w:color w:val="231F20"/>
        </w:rPr>
      </w:pPr>
      <w:r>
        <w:rPr>
          <w:rFonts w:hint="eastAsia"/>
          <w:color w:val="231F20"/>
        </w:rPr>
        <w:t>1.中波ラジオを受信する</w:t>
      </w:r>
    </w:p>
    <w:p>
      <w:pPr>
        <w:pStyle w:val="4"/>
        <w:spacing w:before="5" w:line="249" w:lineRule="auto"/>
        <w:ind w:right="202"/>
        <w:rPr>
          <w:color w:val="231F20"/>
        </w:rPr>
      </w:pPr>
      <w:r>
        <w:rPr>
          <w:rFonts w:hint="eastAsia"/>
          <w:color w:val="231F20"/>
        </w:rPr>
        <w:t>本機は、受信信号に方向性を持つ磁気受信アンテナを内蔵しています。 そのため、中波を聞く場合は、ラジオ本体を適切に回転させて、最適な受信位置を見つける必要があります。</w:t>
      </w:r>
    </w:p>
    <w:p>
      <w:pPr>
        <w:pStyle w:val="4"/>
        <w:spacing w:before="0"/>
        <w:ind w:left="0"/>
      </w:pPr>
    </w:p>
    <w:p>
      <w:pPr>
        <w:spacing w:after="0"/>
        <w:sectPr>
          <w:pgSz w:w="3970" w:h="5670"/>
          <w:pgMar w:top="240" w:right="140" w:bottom="280" w:left="160" w:header="720" w:footer="720" w:gutter="0"/>
          <w:cols w:space="720" w:num="1"/>
        </w:sectPr>
      </w:pPr>
      <w:r>
        <w:rPr>
          <w:rFonts w:hint="eastAsia"/>
        </w:rPr>
        <w:t>主な技術的パラメータ</w:t>
      </w:r>
    </w:p>
    <w:p>
      <w:pPr>
        <w:pStyle w:val="3"/>
        <w:spacing w:before="75"/>
      </w:pPr>
      <w:r>
        <w:rPr>
          <w:color w:val="231F20"/>
        </w:rPr>
        <w:t>US</w:t>
      </w:r>
    </w:p>
    <w:p>
      <w:pPr>
        <w:pStyle w:val="4"/>
        <w:spacing w:before="11"/>
        <w:ind w:left="0"/>
        <w:rPr>
          <w:rFonts w:ascii="Arial"/>
          <w:b/>
          <w:sz w:val="7"/>
        </w:rPr>
      </w:pPr>
    </w:p>
    <w:tbl>
      <w:tblPr>
        <w:tblStyle w:val="6"/>
        <w:tblW w:w="0" w:type="auto"/>
        <w:tblInd w:w="1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800"/>
        <w:gridCol w:w="1602"/>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7" w:hRule="atLeast"/>
        </w:trPr>
        <w:tc>
          <w:tcPr>
            <w:tcW w:w="3402" w:type="dxa"/>
            <w:gridSpan w:val="2"/>
          </w:tcPr>
          <w:p>
            <w:pPr>
              <w:pStyle w:val="10"/>
              <w:spacing w:before="31" w:line="106" w:lineRule="exact"/>
              <w:ind w:left="1290" w:right="1414"/>
              <w:jc w:val="center"/>
              <w:rPr>
                <w:sz w:val="10"/>
              </w:rPr>
            </w:pPr>
            <w:r>
              <w:rPr>
                <w:color w:val="231F20"/>
                <w:spacing w:val="-1"/>
                <w:sz w:val="10"/>
              </w:rPr>
              <w:t>Technical</w:t>
            </w:r>
            <w:r>
              <w:rPr>
                <w:color w:val="231F20"/>
                <w:spacing w:val="-6"/>
                <w:sz w:val="10"/>
              </w:rPr>
              <w:t xml:space="preserve"> </w:t>
            </w:r>
            <w:r>
              <w:rPr>
                <w:color w:val="231F20"/>
                <w:spacing w:val="-1"/>
                <w:sz w:val="10"/>
              </w:rPr>
              <w:t>Data</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0" w:line="113" w:lineRule="exact"/>
              <w:rPr>
                <w:sz w:val="10"/>
              </w:rPr>
            </w:pPr>
            <w:r>
              <w:rPr>
                <w:color w:val="231F20"/>
                <w:sz w:val="10"/>
              </w:rPr>
              <w:t>Frequency</w:t>
            </w:r>
            <w:r>
              <w:rPr>
                <w:color w:val="231F20"/>
                <w:spacing w:val="-3"/>
                <w:sz w:val="10"/>
              </w:rPr>
              <w:t xml:space="preserve"> </w:t>
            </w:r>
            <w:r>
              <w:rPr>
                <w:color w:val="231F20"/>
                <w:sz w:val="10"/>
              </w:rPr>
              <w:t>Range</w:t>
            </w:r>
          </w:p>
        </w:tc>
        <w:tc>
          <w:tcPr>
            <w:tcW w:w="1602" w:type="dxa"/>
          </w:tcPr>
          <w:p>
            <w:pPr>
              <w:pStyle w:val="10"/>
              <w:spacing w:before="0" w:line="113" w:lineRule="exact"/>
              <w:ind w:left="351"/>
              <w:rPr>
                <w:sz w:val="10"/>
              </w:rPr>
            </w:pPr>
            <w:r>
              <w:rPr>
                <w:color w:val="231F20"/>
                <w:sz w:val="10"/>
              </w:rPr>
              <w:t>Sensitivity</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0" w:line="113" w:lineRule="exact"/>
              <w:rPr>
                <w:sz w:val="10"/>
              </w:rPr>
            </w:pPr>
            <w:r>
              <w:rPr>
                <w:color w:val="231F20"/>
                <w:sz w:val="10"/>
              </w:rPr>
              <w:t>FM:88-108MHZ</w:t>
            </w:r>
          </w:p>
        </w:tc>
        <w:tc>
          <w:tcPr>
            <w:tcW w:w="1602" w:type="dxa"/>
          </w:tcPr>
          <w:p>
            <w:pPr>
              <w:pStyle w:val="10"/>
              <w:spacing w:before="0" w:line="113" w:lineRule="exact"/>
              <w:ind w:left="351"/>
              <w:rPr>
                <w:sz w:val="10"/>
              </w:rPr>
            </w:pPr>
            <w:r>
              <w:rPr>
                <w:color w:val="231F20"/>
                <w:sz w:val="10"/>
              </w:rPr>
              <w:t>1uv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1" w:line="112" w:lineRule="exact"/>
              <w:rPr>
                <w:sz w:val="10"/>
              </w:rPr>
            </w:pPr>
            <w:r>
              <w:rPr>
                <w:color w:val="231F20"/>
                <w:sz w:val="10"/>
              </w:rPr>
              <w:t>AM:540-1700KHZ</w:t>
            </w:r>
          </w:p>
        </w:tc>
        <w:tc>
          <w:tcPr>
            <w:tcW w:w="1602" w:type="dxa"/>
          </w:tcPr>
          <w:p>
            <w:pPr>
              <w:pStyle w:val="10"/>
              <w:spacing w:before="1" w:line="112" w:lineRule="exact"/>
              <w:ind w:left="351"/>
              <w:rPr>
                <w:sz w:val="10"/>
              </w:rPr>
            </w:pPr>
            <w:r>
              <w:rPr>
                <w:color w:val="231F20"/>
                <w:sz w:val="10"/>
              </w:rPr>
              <w:t>1.5mV/M</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1" w:line="112" w:lineRule="exact"/>
              <w:rPr>
                <w:sz w:val="10"/>
              </w:rPr>
            </w:pPr>
            <w:r>
              <w:rPr>
                <w:color w:val="231F20"/>
                <w:sz w:val="10"/>
              </w:rPr>
              <w:t>SW:3.200-30.00MHZ</w:t>
            </w:r>
          </w:p>
        </w:tc>
        <w:tc>
          <w:tcPr>
            <w:tcW w:w="1602" w:type="dxa"/>
          </w:tcPr>
          <w:p>
            <w:pPr>
              <w:pStyle w:val="10"/>
              <w:spacing w:before="1" w:line="112" w:lineRule="exact"/>
              <w:ind w:left="351"/>
              <w:rPr>
                <w:sz w:val="10"/>
              </w:rPr>
            </w:pPr>
            <w:r>
              <w:rPr>
                <w:color w:val="231F20"/>
                <w:sz w:val="10"/>
              </w:rPr>
              <w:t>10uV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2" w:line="111" w:lineRule="exact"/>
              <w:rPr>
                <w:sz w:val="10"/>
              </w:rPr>
            </w:pPr>
            <w:r>
              <w:rPr>
                <w:color w:val="231F20"/>
                <w:sz w:val="10"/>
              </w:rPr>
              <w:t>CB:26.965-27.405MHZ</w:t>
            </w:r>
          </w:p>
        </w:tc>
        <w:tc>
          <w:tcPr>
            <w:tcW w:w="1602" w:type="dxa"/>
          </w:tcPr>
          <w:p>
            <w:pPr>
              <w:pStyle w:val="10"/>
              <w:spacing w:before="2" w:line="111" w:lineRule="exact"/>
              <w:ind w:left="351"/>
              <w:rPr>
                <w:sz w:val="10"/>
              </w:rPr>
            </w:pPr>
            <w:r>
              <w:rPr>
                <w:color w:val="231F20"/>
                <w:sz w:val="10"/>
              </w:rPr>
              <w:t>10dBuV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3" w:line="110" w:lineRule="exact"/>
              <w:rPr>
                <w:sz w:val="10"/>
              </w:rPr>
            </w:pPr>
            <w:r>
              <w:rPr>
                <w:color w:val="231F20"/>
                <w:sz w:val="10"/>
              </w:rPr>
              <w:t>AIR:118.00-137.00MHZ</w:t>
            </w:r>
          </w:p>
        </w:tc>
        <w:tc>
          <w:tcPr>
            <w:tcW w:w="1602" w:type="dxa"/>
          </w:tcPr>
          <w:p>
            <w:pPr>
              <w:pStyle w:val="10"/>
              <w:spacing w:before="3" w:line="110" w:lineRule="exact"/>
              <w:ind w:left="351"/>
              <w:rPr>
                <w:sz w:val="10"/>
              </w:rPr>
            </w:pPr>
            <w:r>
              <w:rPr>
                <w:color w:val="231F20"/>
                <w:sz w:val="10"/>
              </w:rPr>
              <w:t>1uv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3" w:line="110" w:lineRule="exact"/>
              <w:rPr>
                <w:sz w:val="10"/>
              </w:rPr>
            </w:pPr>
            <w:r>
              <w:rPr>
                <w:color w:val="231F20"/>
                <w:spacing w:val="-1"/>
                <w:sz w:val="10"/>
              </w:rPr>
              <w:t>VHF</w:t>
            </w:r>
            <w:r>
              <w:rPr>
                <w:color w:val="231F20"/>
                <w:spacing w:val="1"/>
                <w:sz w:val="10"/>
              </w:rPr>
              <w:t xml:space="preserve"> </w:t>
            </w:r>
            <w:r>
              <w:rPr>
                <w:color w:val="231F20"/>
                <w:spacing w:val="-1"/>
                <w:sz w:val="10"/>
              </w:rPr>
              <w:t>UHF:20.000-520MHZ</w:t>
            </w:r>
          </w:p>
        </w:tc>
        <w:tc>
          <w:tcPr>
            <w:tcW w:w="1602" w:type="dxa"/>
          </w:tcPr>
          <w:p>
            <w:pPr>
              <w:pStyle w:val="10"/>
              <w:spacing w:before="3" w:line="110" w:lineRule="exact"/>
              <w:ind w:left="35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4" w:line="109" w:lineRule="exact"/>
              <w:rPr>
                <w:sz w:val="10"/>
              </w:rPr>
            </w:pPr>
            <w:r>
              <w:rPr>
                <w:color w:val="231F20"/>
                <w:sz w:val="10"/>
              </w:rPr>
              <w:t>VHF</w:t>
            </w:r>
            <w:r>
              <w:rPr>
                <w:color w:val="231F20"/>
                <w:spacing w:val="-7"/>
                <w:sz w:val="10"/>
              </w:rPr>
              <w:t xml:space="preserve"> </w:t>
            </w:r>
            <w:r>
              <w:rPr>
                <w:color w:val="231F20"/>
                <w:sz w:val="10"/>
              </w:rPr>
              <w:t>30.00-223.00MHZ</w:t>
            </w:r>
          </w:p>
        </w:tc>
        <w:tc>
          <w:tcPr>
            <w:tcW w:w="1602" w:type="dxa"/>
          </w:tcPr>
          <w:p>
            <w:pPr>
              <w:pStyle w:val="10"/>
              <w:spacing w:before="4" w:line="109" w:lineRule="exact"/>
              <w:ind w:left="35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4" w:line="109" w:lineRule="exact"/>
              <w:rPr>
                <w:sz w:val="10"/>
              </w:rPr>
            </w:pPr>
            <w:r>
              <w:rPr>
                <w:color w:val="231F20"/>
                <w:spacing w:val="-1"/>
                <w:sz w:val="10"/>
              </w:rPr>
              <w:t>VHF</w:t>
            </w:r>
            <w:r>
              <w:rPr>
                <w:color w:val="231F20"/>
                <w:spacing w:val="-6"/>
                <w:sz w:val="10"/>
              </w:rPr>
              <w:t xml:space="preserve"> </w:t>
            </w:r>
            <w:r>
              <w:rPr>
                <w:color w:val="231F20"/>
                <w:sz w:val="10"/>
              </w:rPr>
              <w:t>144.00-148.00MHZ</w:t>
            </w:r>
          </w:p>
        </w:tc>
        <w:tc>
          <w:tcPr>
            <w:tcW w:w="1602" w:type="dxa"/>
          </w:tcPr>
          <w:p>
            <w:pPr>
              <w:pStyle w:val="10"/>
              <w:spacing w:before="4" w:line="109" w:lineRule="exact"/>
              <w:ind w:left="35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line="108" w:lineRule="exact"/>
              <w:rPr>
                <w:sz w:val="10"/>
              </w:rPr>
            </w:pPr>
            <w:r>
              <w:rPr>
                <w:color w:val="231F20"/>
                <w:spacing w:val="-1"/>
                <w:sz w:val="10"/>
              </w:rPr>
              <w:t>VHF</w:t>
            </w:r>
            <w:r>
              <w:rPr>
                <w:color w:val="231F20"/>
                <w:spacing w:val="1"/>
                <w:sz w:val="10"/>
              </w:rPr>
              <w:t xml:space="preserve"> </w:t>
            </w:r>
            <w:r>
              <w:rPr>
                <w:color w:val="231F20"/>
                <w:spacing w:val="-1"/>
                <w:sz w:val="10"/>
              </w:rPr>
              <w:t>156.025-163.275MHZ</w:t>
            </w:r>
          </w:p>
        </w:tc>
        <w:tc>
          <w:tcPr>
            <w:tcW w:w="1602" w:type="dxa"/>
          </w:tcPr>
          <w:p>
            <w:pPr>
              <w:pStyle w:val="10"/>
              <w:spacing w:line="108" w:lineRule="exact"/>
              <w:ind w:left="35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line="108" w:lineRule="exact"/>
              <w:rPr>
                <w:sz w:val="10"/>
              </w:rPr>
            </w:pPr>
            <w:r>
              <w:rPr>
                <w:color w:val="231F20"/>
                <w:spacing w:val="-1"/>
                <w:sz w:val="10"/>
              </w:rPr>
              <w:t>UHF 430.00-520.00MHZ</w:t>
            </w:r>
          </w:p>
        </w:tc>
        <w:tc>
          <w:tcPr>
            <w:tcW w:w="1602" w:type="dxa"/>
          </w:tcPr>
          <w:p>
            <w:pPr>
              <w:pStyle w:val="10"/>
              <w:spacing w:line="108" w:lineRule="exact"/>
              <w:ind w:left="35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800" w:type="dxa"/>
          </w:tcPr>
          <w:p>
            <w:pPr>
              <w:pStyle w:val="10"/>
              <w:spacing w:before="6" w:line="107" w:lineRule="exact"/>
              <w:rPr>
                <w:sz w:val="10"/>
              </w:rPr>
            </w:pPr>
            <w:r>
              <w:rPr>
                <w:color w:val="231F20"/>
                <w:sz w:val="10"/>
              </w:rPr>
              <w:t>WX:162.400-162.550MHZ</w:t>
            </w:r>
          </w:p>
        </w:tc>
        <w:tc>
          <w:tcPr>
            <w:tcW w:w="1602" w:type="dxa"/>
          </w:tcPr>
          <w:p>
            <w:pPr>
              <w:pStyle w:val="10"/>
              <w:spacing w:before="6" w:line="107" w:lineRule="exact"/>
              <w:ind w:left="351"/>
              <w:rPr>
                <w:sz w:val="10"/>
              </w:rPr>
            </w:pPr>
            <w:r>
              <w:rPr>
                <w:color w:val="231F20"/>
                <w:sz w:val="10"/>
              </w:rPr>
              <w:t>-9dBuV</w:t>
            </w:r>
          </w:p>
        </w:tc>
      </w:tr>
    </w:tbl>
    <w:p>
      <w:pPr>
        <w:pStyle w:val="4"/>
        <w:spacing w:before="9"/>
        <w:ind w:left="0"/>
        <w:rPr>
          <w:rFonts w:ascii="Arial"/>
          <w:b/>
          <w:sz w:val="3"/>
        </w:rPr>
      </w:pPr>
    </w:p>
    <w:tbl>
      <w:tblPr>
        <w:tblStyle w:val="6"/>
        <w:tblW w:w="0" w:type="auto"/>
        <w:tblInd w:w="1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33"/>
        <w:gridCol w:w="216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3" w:line="100" w:lineRule="exact"/>
              <w:rPr>
                <w:sz w:val="10"/>
              </w:rPr>
            </w:pPr>
            <w:r>
              <w:rPr>
                <w:color w:val="231F20"/>
                <w:sz w:val="10"/>
              </w:rPr>
              <w:t>Demodulation</w:t>
            </w:r>
          </w:p>
        </w:tc>
        <w:tc>
          <w:tcPr>
            <w:tcW w:w="2169" w:type="dxa"/>
          </w:tcPr>
          <w:p>
            <w:pPr>
              <w:pStyle w:val="10"/>
              <w:spacing w:before="13" w:line="100" w:lineRule="exact"/>
              <w:ind w:left="271"/>
              <w:rPr>
                <w:sz w:val="10"/>
              </w:rPr>
            </w:pPr>
            <w:r>
              <w:rPr>
                <w:color w:val="231F20"/>
                <w:sz w:val="10"/>
              </w:rPr>
              <w:t>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4" w:line="99" w:lineRule="exact"/>
              <w:rPr>
                <w:sz w:val="10"/>
              </w:rPr>
            </w:pPr>
            <w:r>
              <w:rPr>
                <w:color w:val="231F20"/>
                <w:sz w:val="10"/>
              </w:rPr>
              <w:t>Method</w:t>
            </w:r>
          </w:p>
        </w:tc>
        <w:tc>
          <w:tcPr>
            <w:tcW w:w="2169" w:type="dxa"/>
          </w:tcPr>
          <w:p>
            <w:pPr>
              <w:pStyle w:val="10"/>
              <w:spacing w:before="0"/>
              <w:ind w:left="0"/>
              <w:rPr>
                <w:rFonts w:ascii="Times New Roman"/>
                <w:sz w:val="8"/>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5" w:line="99" w:lineRule="exact"/>
              <w:rPr>
                <w:sz w:val="10"/>
              </w:rPr>
            </w:pPr>
            <w:r>
              <w:rPr>
                <w:color w:val="231F20"/>
                <w:sz w:val="10"/>
              </w:rPr>
              <w:t>WFW</w:t>
            </w:r>
          </w:p>
        </w:tc>
        <w:tc>
          <w:tcPr>
            <w:tcW w:w="2169" w:type="dxa"/>
          </w:tcPr>
          <w:p>
            <w:pPr>
              <w:pStyle w:val="10"/>
              <w:spacing w:before="15" w:line="99" w:lineRule="exact"/>
              <w:ind w:left="271"/>
              <w:rPr>
                <w:sz w:val="10"/>
              </w:rPr>
            </w:pPr>
            <w:r>
              <w:rPr>
                <w:color w:val="231F20"/>
                <w:sz w:val="10"/>
              </w:rPr>
              <w:t>FM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5" w:line="98" w:lineRule="exact"/>
              <w:rPr>
                <w:sz w:val="10"/>
              </w:rPr>
            </w:pPr>
            <w:r>
              <w:rPr>
                <w:color w:val="231F20"/>
                <w:sz w:val="10"/>
              </w:rPr>
              <w:t>AM</w:t>
            </w:r>
          </w:p>
        </w:tc>
        <w:tc>
          <w:tcPr>
            <w:tcW w:w="2169" w:type="dxa"/>
          </w:tcPr>
          <w:p>
            <w:pPr>
              <w:pStyle w:val="10"/>
              <w:spacing w:before="15" w:line="98" w:lineRule="exact"/>
              <w:ind w:left="271"/>
              <w:rPr>
                <w:sz w:val="10"/>
              </w:rPr>
            </w:pPr>
            <w:r>
              <w:rPr>
                <w:color w:val="231F20"/>
                <w:sz w:val="10"/>
              </w:rPr>
              <w:t>MW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6" w:line="97" w:lineRule="exact"/>
              <w:rPr>
                <w:sz w:val="10"/>
              </w:rPr>
            </w:pPr>
            <w:r>
              <w:rPr>
                <w:color w:val="231F20"/>
                <w:sz w:val="10"/>
              </w:rPr>
              <w:t>AM/SSB/LSB</w:t>
            </w:r>
          </w:p>
        </w:tc>
        <w:tc>
          <w:tcPr>
            <w:tcW w:w="2169" w:type="dxa"/>
          </w:tcPr>
          <w:p>
            <w:pPr>
              <w:pStyle w:val="10"/>
              <w:spacing w:before="16" w:line="97" w:lineRule="exact"/>
              <w:ind w:left="271"/>
              <w:rPr>
                <w:sz w:val="10"/>
              </w:rPr>
            </w:pPr>
            <w:r>
              <w:rPr>
                <w:color w:val="231F20"/>
                <w:sz w:val="10"/>
              </w:rPr>
              <w:t>SW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6" w:line="97" w:lineRule="exact"/>
              <w:rPr>
                <w:sz w:val="10"/>
              </w:rPr>
            </w:pPr>
            <w:r>
              <w:rPr>
                <w:color w:val="231F20"/>
                <w:sz w:val="10"/>
              </w:rPr>
              <w:t>AM/NFM</w:t>
            </w:r>
          </w:p>
        </w:tc>
        <w:tc>
          <w:tcPr>
            <w:tcW w:w="2169" w:type="dxa"/>
          </w:tcPr>
          <w:p>
            <w:pPr>
              <w:pStyle w:val="10"/>
              <w:spacing w:before="16" w:line="97" w:lineRule="exact"/>
              <w:ind w:left="271"/>
              <w:rPr>
                <w:sz w:val="10"/>
              </w:rPr>
            </w:pPr>
            <w:r>
              <w:rPr>
                <w:color w:val="231F20"/>
                <w:sz w:val="10"/>
              </w:rPr>
              <w:t>CITY</w:t>
            </w:r>
            <w:r>
              <w:rPr>
                <w:color w:val="231F20"/>
                <w:spacing w:val="-4"/>
                <w:sz w:val="10"/>
              </w:rPr>
              <w:t xml:space="preserve"> </w:t>
            </w:r>
            <w:r>
              <w:rPr>
                <w:color w:val="231F20"/>
                <w:sz w:val="10"/>
              </w:rPr>
              <w:t>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7" w:line="96" w:lineRule="exact"/>
              <w:rPr>
                <w:sz w:val="10"/>
              </w:rPr>
            </w:pPr>
            <w:r>
              <w:rPr>
                <w:color w:val="231F20"/>
                <w:sz w:val="10"/>
              </w:rPr>
              <w:t>AM</w:t>
            </w:r>
          </w:p>
        </w:tc>
        <w:tc>
          <w:tcPr>
            <w:tcW w:w="2169" w:type="dxa"/>
          </w:tcPr>
          <w:p>
            <w:pPr>
              <w:pStyle w:val="10"/>
              <w:spacing w:before="17" w:line="96" w:lineRule="exact"/>
              <w:ind w:left="271"/>
              <w:rPr>
                <w:sz w:val="10"/>
              </w:rPr>
            </w:pPr>
            <w:r>
              <w:rPr>
                <w:color w:val="231F20"/>
                <w:sz w:val="10"/>
              </w:rPr>
              <w:t>AIR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76" w:hRule="atLeast"/>
        </w:trPr>
        <w:tc>
          <w:tcPr>
            <w:tcW w:w="1233" w:type="dxa"/>
          </w:tcPr>
          <w:p>
            <w:pPr>
              <w:pStyle w:val="10"/>
              <w:spacing w:before="17"/>
              <w:rPr>
                <w:sz w:val="10"/>
              </w:rPr>
            </w:pPr>
            <w:r>
              <w:rPr>
                <w:color w:val="231F20"/>
                <w:sz w:val="10"/>
              </w:rPr>
              <w:t>NFM</w:t>
            </w:r>
          </w:p>
        </w:tc>
        <w:tc>
          <w:tcPr>
            <w:tcW w:w="2169" w:type="dxa"/>
          </w:tcPr>
          <w:p>
            <w:pPr>
              <w:pStyle w:val="10"/>
              <w:spacing w:before="17"/>
              <w:ind w:left="271"/>
              <w:rPr>
                <w:sz w:val="10"/>
              </w:rPr>
            </w:pPr>
            <w:r>
              <w:rPr>
                <w:color w:val="231F20"/>
                <w:sz w:val="10"/>
              </w:rPr>
              <w:t>Wide</w:t>
            </w:r>
            <w:r>
              <w:rPr>
                <w:color w:val="231F20"/>
                <w:spacing w:val="-1"/>
                <w:sz w:val="10"/>
              </w:rPr>
              <w:t xml:space="preserve"> </w:t>
            </w:r>
            <w:r>
              <w:rPr>
                <w:color w:val="231F20"/>
                <w:sz w:val="10"/>
              </w:rPr>
              <w:t>frequency</w:t>
            </w:r>
            <w:r>
              <w:rPr>
                <w:color w:val="231F20"/>
                <w:spacing w:val="-1"/>
                <w:sz w:val="10"/>
              </w:rPr>
              <w:t xml:space="preserve"> </w:t>
            </w:r>
            <w:r>
              <w:rPr>
                <w:color w:val="231F20"/>
                <w:sz w:val="10"/>
              </w:rPr>
              <w:t>reception</w:t>
            </w:r>
            <w:r>
              <w:rPr>
                <w:color w:val="231F20"/>
                <w:spacing w:val="-1"/>
                <w:sz w:val="10"/>
              </w:rPr>
              <w:t xml:space="preserve"> </w:t>
            </w:r>
            <w:r>
              <w:rPr>
                <w:color w:val="231F20"/>
                <w:sz w:val="10"/>
              </w:rPr>
              <w:t>band</w:t>
            </w:r>
          </w:p>
          <w:p>
            <w:pPr>
              <w:pStyle w:val="10"/>
              <w:spacing w:before="23" w:line="101" w:lineRule="exact"/>
              <w:ind w:left="271"/>
              <w:rPr>
                <w:rFonts w:hint="eastAsia" w:ascii="宋体" w:eastAsia="宋体"/>
                <w:sz w:val="10"/>
              </w:rPr>
            </w:pPr>
            <w:r>
              <w:rPr>
                <w:rFonts w:hint="eastAsia" w:ascii="宋体" w:eastAsia="宋体"/>
                <w:color w:val="231F20"/>
                <w:sz w:val="10"/>
              </w:rPr>
              <w:t>（</w:t>
            </w:r>
            <w:r>
              <w:rPr>
                <w:color w:val="231F20"/>
                <w:sz w:val="10"/>
              </w:rPr>
              <w:t>include</w:t>
            </w:r>
            <w:r>
              <w:rPr>
                <w:color w:val="231F20"/>
                <w:spacing w:val="-5"/>
                <w:sz w:val="10"/>
              </w:rPr>
              <w:t xml:space="preserve"> </w:t>
            </w:r>
            <w:r>
              <w:rPr>
                <w:color w:val="231F20"/>
                <w:sz w:val="10"/>
              </w:rPr>
              <w:t>VHF</w:t>
            </w:r>
            <w:r>
              <w:rPr>
                <w:rFonts w:hint="eastAsia" w:ascii="宋体" w:eastAsia="宋体"/>
                <w:color w:val="231F20"/>
                <w:sz w:val="10"/>
              </w:rPr>
              <w:t>，</w:t>
            </w:r>
            <w:r>
              <w:rPr>
                <w:color w:val="231F20"/>
                <w:sz w:val="10"/>
              </w:rPr>
              <w:t>UHF</w:t>
            </w:r>
            <w:r>
              <w:rPr>
                <w:rFonts w:hint="eastAsia" w:ascii="宋体" w:eastAsia="宋体"/>
                <w:color w:val="231F20"/>
                <w:sz w:val="10"/>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9" w:line="95" w:lineRule="exact"/>
              <w:rPr>
                <w:sz w:val="10"/>
              </w:rPr>
            </w:pPr>
            <w:r>
              <w:rPr>
                <w:color w:val="231F20"/>
                <w:sz w:val="10"/>
              </w:rPr>
              <w:t>WFM</w:t>
            </w:r>
          </w:p>
        </w:tc>
        <w:tc>
          <w:tcPr>
            <w:tcW w:w="2169" w:type="dxa"/>
          </w:tcPr>
          <w:p>
            <w:pPr>
              <w:pStyle w:val="10"/>
              <w:spacing w:before="19" w:line="95" w:lineRule="exact"/>
              <w:ind w:left="271"/>
              <w:rPr>
                <w:sz w:val="10"/>
              </w:rPr>
            </w:pPr>
            <w:r>
              <w:rPr>
                <w:color w:val="231F20"/>
                <w:sz w:val="10"/>
              </w:rPr>
              <w:t>VHF</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9" w:line="94" w:lineRule="exact"/>
              <w:rPr>
                <w:sz w:val="10"/>
              </w:rPr>
            </w:pPr>
            <w:r>
              <w:rPr>
                <w:color w:val="231F20"/>
                <w:sz w:val="10"/>
              </w:rPr>
              <w:t>NFM</w:t>
            </w:r>
          </w:p>
        </w:tc>
        <w:tc>
          <w:tcPr>
            <w:tcW w:w="2169" w:type="dxa"/>
          </w:tcPr>
          <w:p>
            <w:pPr>
              <w:pStyle w:val="10"/>
              <w:spacing w:before="19" w:line="94" w:lineRule="exact"/>
              <w:ind w:left="271"/>
              <w:rPr>
                <w:sz w:val="10"/>
              </w:rPr>
            </w:pPr>
            <w:r>
              <w:rPr>
                <w:color w:val="231F20"/>
                <w:sz w:val="10"/>
              </w:rPr>
              <w:t>Amateur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20" w:line="93" w:lineRule="exact"/>
              <w:rPr>
                <w:sz w:val="10"/>
              </w:rPr>
            </w:pPr>
            <w:r>
              <w:rPr>
                <w:color w:val="231F20"/>
                <w:sz w:val="10"/>
              </w:rPr>
              <w:t>NFM</w:t>
            </w:r>
          </w:p>
        </w:tc>
        <w:tc>
          <w:tcPr>
            <w:tcW w:w="2169" w:type="dxa"/>
          </w:tcPr>
          <w:p>
            <w:pPr>
              <w:pStyle w:val="10"/>
              <w:spacing w:before="20" w:line="93" w:lineRule="exact"/>
              <w:ind w:left="271"/>
              <w:rPr>
                <w:sz w:val="10"/>
              </w:rPr>
            </w:pPr>
            <w:r>
              <w:rPr>
                <w:color w:val="231F20"/>
                <w:sz w:val="10"/>
              </w:rPr>
              <w:t>International</w:t>
            </w:r>
            <w:r>
              <w:rPr>
                <w:color w:val="231F20"/>
                <w:spacing w:val="-3"/>
                <w:sz w:val="10"/>
              </w:rPr>
              <w:t xml:space="preserve"> </w:t>
            </w:r>
            <w:r>
              <w:rPr>
                <w:color w:val="231F20"/>
                <w:sz w:val="10"/>
              </w:rPr>
              <w:t>Maritime</w:t>
            </w:r>
            <w:r>
              <w:rPr>
                <w:color w:val="231F20"/>
                <w:spacing w:val="-2"/>
                <w:sz w:val="10"/>
              </w:rPr>
              <w:t xml:space="preserve"> </w:t>
            </w:r>
            <w:r>
              <w:rPr>
                <w:color w:val="231F20"/>
                <w:sz w:val="10"/>
              </w:rPr>
              <w:t>Channel</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20" w:line="93" w:lineRule="exact"/>
              <w:rPr>
                <w:sz w:val="10"/>
              </w:rPr>
            </w:pPr>
            <w:r>
              <w:rPr>
                <w:color w:val="231F20"/>
                <w:sz w:val="10"/>
              </w:rPr>
              <w:t>NFM</w:t>
            </w:r>
          </w:p>
        </w:tc>
        <w:tc>
          <w:tcPr>
            <w:tcW w:w="2169" w:type="dxa"/>
          </w:tcPr>
          <w:p>
            <w:pPr>
              <w:pStyle w:val="10"/>
              <w:spacing w:before="20" w:line="93" w:lineRule="exact"/>
              <w:ind w:left="271"/>
              <w:rPr>
                <w:sz w:val="10"/>
              </w:rPr>
            </w:pPr>
            <w:r>
              <w:rPr>
                <w:color w:val="231F20"/>
                <w:sz w:val="10"/>
              </w:rPr>
              <w:t>Amateur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21" w:line="92" w:lineRule="exact"/>
              <w:rPr>
                <w:sz w:val="10"/>
              </w:rPr>
            </w:pPr>
            <w:r>
              <w:rPr>
                <w:color w:val="231F20"/>
                <w:sz w:val="10"/>
              </w:rPr>
              <w:t>NFM</w:t>
            </w:r>
          </w:p>
        </w:tc>
        <w:tc>
          <w:tcPr>
            <w:tcW w:w="2169" w:type="dxa"/>
          </w:tcPr>
          <w:p>
            <w:pPr>
              <w:pStyle w:val="10"/>
              <w:spacing w:before="21" w:line="92" w:lineRule="exact"/>
              <w:ind w:left="271"/>
              <w:rPr>
                <w:sz w:val="10"/>
              </w:rPr>
            </w:pPr>
            <w:r>
              <w:rPr>
                <w:color w:val="231F20"/>
                <w:spacing w:val="-1"/>
                <w:sz w:val="10"/>
              </w:rPr>
              <w:t>NOAA</w:t>
            </w:r>
            <w:r>
              <w:rPr>
                <w:color w:val="231F20"/>
                <w:spacing w:val="-6"/>
                <w:sz w:val="10"/>
              </w:rPr>
              <w:t xml:space="preserve"> </w:t>
            </w:r>
            <w:r>
              <w:rPr>
                <w:color w:val="231F20"/>
                <w:sz w:val="10"/>
              </w:rPr>
              <w:t>WX</w:t>
            </w:r>
          </w:p>
        </w:tc>
      </w:tr>
    </w:tbl>
    <w:p>
      <w:pPr>
        <w:pStyle w:val="4"/>
        <w:spacing w:before="5"/>
        <w:ind w:left="0"/>
        <w:rPr>
          <w:rFonts w:ascii="Arial"/>
          <w:b/>
          <w:sz w:val="3"/>
        </w:rPr>
      </w:pPr>
    </w:p>
    <w:tbl>
      <w:tblPr>
        <w:tblStyle w:val="6"/>
        <w:tblW w:w="0" w:type="auto"/>
        <w:tblInd w:w="1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33"/>
        <w:gridCol w:w="216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3" w:line="110" w:lineRule="exact"/>
              <w:rPr>
                <w:sz w:val="10"/>
              </w:rPr>
            </w:pPr>
            <w:r>
              <w:rPr>
                <w:color w:val="231F20"/>
                <w:sz w:val="10"/>
              </w:rPr>
              <w:t>Size</w:t>
            </w:r>
          </w:p>
        </w:tc>
        <w:tc>
          <w:tcPr>
            <w:tcW w:w="2169" w:type="dxa"/>
          </w:tcPr>
          <w:p>
            <w:pPr>
              <w:pStyle w:val="10"/>
              <w:spacing w:before="3" w:line="110" w:lineRule="exact"/>
              <w:ind w:left="271"/>
              <w:rPr>
                <w:sz w:val="10"/>
              </w:rPr>
            </w:pPr>
            <w:r>
              <w:rPr>
                <w:color w:val="231F20"/>
                <w:sz w:val="10"/>
              </w:rPr>
              <w:t>111X60X20MM</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4" w:line="110" w:lineRule="exact"/>
              <w:rPr>
                <w:sz w:val="10"/>
              </w:rPr>
            </w:pPr>
            <w:r>
              <w:rPr>
                <w:color w:val="231F20"/>
                <w:sz w:val="10"/>
              </w:rPr>
              <w:t>Lithium</w:t>
            </w:r>
            <w:r>
              <w:rPr>
                <w:color w:val="231F20"/>
                <w:spacing w:val="-4"/>
                <w:sz w:val="10"/>
              </w:rPr>
              <w:t xml:space="preserve"> </w:t>
            </w:r>
            <w:r>
              <w:rPr>
                <w:color w:val="231F20"/>
                <w:sz w:val="10"/>
              </w:rPr>
              <w:t>Battery</w:t>
            </w:r>
          </w:p>
        </w:tc>
        <w:tc>
          <w:tcPr>
            <w:tcW w:w="2169" w:type="dxa"/>
          </w:tcPr>
          <w:p>
            <w:pPr>
              <w:pStyle w:val="10"/>
              <w:spacing w:before="4" w:line="110" w:lineRule="exact"/>
              <w:ind w:left="271"/>
              <w:rPr>
                <w:sz w:val="10"/>
              </w:rPr>
            </w:pPr>
            <w:r>
              <w:rPr>
                <w:color w:val="231F20"/>
                <w:sz w:val="10"/>
              </w:rPr>
              <w:t>BL5C</w:t>
            </w:r>
            <w:r>
              <w:rPr>
                <w:color w:val="231F20"/>
                <w:spacing w:val="-4"/>
                <w:sz w:val="10"/>
              </w:rPr>
              <w:t xml:space="preserve"> </w:t>
            </w:r>
            <w:r>
              <w:rPr>
                <w:color w:val="231F20"/>
                <w:sz w:val="10"/>
              </w:rPr>
              <w:t>1000mAh</w:t>
            </w:r>
            <w:r>
              <w:rPr>
                <w:color w:val="231F20"/>
                <w:spacing w:val="-4"/>
                <w:sz w:val="10"/>
              </w:rPr>
              <w:t xml:space="preserve"> </w:t>
            </w:r>
            <w:r>
              <w:rPr>
                <w:color w:val="231F20"/>
                <w:sz w:val="10"/>
              </w:rPr>
              <w:t>3.7v</w:t>
            </w:r>
            <w:r>
              <w:rPr>
                <w:color w:val="231F20"/>
                <w:spacing w:val="-4"/>
                <w:sz w:val="10"/>
              </w:rPr>
              <w:t xml:space="preserve"> </w:t>
            </w:r>
            <w:r>
              <w:rPr>
                <w:color w:val="231F20"/>
                <w:sz w:val="10"/>
              </w:rPr>
              <w:t>3.7WH</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4" w:line="109" w:lineRule="exact"/>
              <w:rPr>
                <w:sz w:val="10"/>
              </w:rPr>
            </w:pPr>
            <w:r>
              <w:rPr>
                <w:color w:val="231F20"/>
                <w:sz w:val="10"/>
              </w:rPr>
              <w:t>Speaker</w:t>
            </w:r>
          </w:p>
        </w:tc>
        <w:tc>
          <w:tcPr>
            <w:tcW w:w="2169" w:type="dxa"/>
          </w:tcPr>
          <w:p>
            <w:pPr>
              <w:pStyle w:val="10"/>
              <w:spacing w:before="4" w:line="109" w:lineRule="exact"/>
              <w:ind w:left="271"/>
              <w:rPr>
                <w:sz w:val="10"/>
              </w:rPr>
            </w:pPr>
            <w:r>
              <w:rPr>
                <w:color w:val="231F20"/>
                <w:spacing w:val="-1"/>
                <w:w w:val="95"/>
                <w:sz w:val="10"/>
              </w:rPr>
              <w:t>Ф40MM</w:t>
            </w:r>
            <w:r>
              <w:rPr>
                <w:color w:val="231F20"/>
                <w:spacing w:val="-5"/>
                <w:w w:val="95"/>
                <w:sz w:val="10"/>
              </w:rPr>
              <w:t xml:space="preserve"> </w:t>
            </w:r>
            <w:r>
              <w:rPr>
                <w:color w:val="231F20"/>
                <w:spacing w:val="-1"/>
                <w:w w:val="95"/>
                <w:sz w:val="10"/>
              </w:rPr>
              <w:t>8Ω</w:t>
            </w:r>
            <w:r>
              <w:rPr>
                <w:color w:val="231F20"/>
                <w:spacing w:val="-4"/>
                <w:w w:val="95"/>
                <w:sz w:val="10"/>
              </w:rPr>
              <w:t xml:space="preserve"> </w:t>
            </w:r>
            <w:r>
              <w:rPr>
                <w:color w:val="231F20"/>
                <w:w w:val="95"/>
                <w:sz w:val="10"/>
              </w:rPr>
              <w:t>2W</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line="108" w:lineRule="exact"/>
              <w:rPr>
                <w:sz w:val="10"/>
              </w:rPr>
            </w:pPr>
            <w:r>
              <w:rPr>
                <w:color w:val="231F20"/>
                <w:sz w:val="10"/>
              </w:rPr>
              <w:t>Headphone</w:t>
            </w:r>
            <w:r>
              <w:rPr>
                <w:color w:val="231F20"/>
                <w:spacing w:val="-5"/>
                <w:sz w:val="10"/>
              </w:rPr>
              <w:t xml:space="preserve"> </w:t>
            </w:r>
            <w:r>
              <w:rPr>
                <w:color w:val="231F20"/>
                <w:sz w:val="10"/>
              </w:rPr>
              <w:t>Jack</w:t>
            </w:r>
          </w:p>
        </w:tc>
        <w:tc>
          <w:tcPr>
            <w:tcW w:w="2169" w:type="dxa"/>
          </w:tcPr>
          <w:p>
            <w:pPr>
              <w:pStyle w:val="10"/>
              <w:spacing w:line="108" w:lineRule="exact"/>
              <w:ind w:left="271"/>
              <w:rPr>
                <w:sz w:val="10"/>
              </w:rPr>
            </w:pPr>
            <w:r>
              <w:rPr>
                <w:color w:val="231F20"/>
                <w:sz w:val="10"/>
              </w:rPr>
              <w:t>3.5MM</w:t>
            </w:r>
            <w:r>
              <w:rPr>
                <w:color w:val="231F20"/>
                <w:spacing w:val="-4"/>
                <w:sz w:val="10"/>
              </w:rPr>
              <w:t xml:space="preserve"> </w:t>
            </w:r>
            <w:r>
              <w:rPr>
                <w:color w:val="231F20"/>
                <w:sz w:val="10"/>
              </w:rPr>
              <w:t>Stereo</w:t>
            </w:r>
            <w:r>
              <w:rPr>
                <w:color w:val="231F20"/>
                <w:spacing w:val="-3"/>
                <w:sz w:val="10"/>
              </w:rPr>
              <w:t xml:space="preserve"> </w:t>
            </w:r>
            <w:r>
              <w:rPr>
                <w:color w:val="231F20"/>
                <w:sz w:val="10"/>
              </w:rPr>
              <w:t>input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line="108" w:lineRule="exact"/>
              <w:rPr>
                <w:sz w:val="10"/>
              </w:rPr>
            </w:pPr>
            <w:r>
              <w:rPr>
                <w:color w:val="231F20"/>
                <w:sz w:val="10"/>
              </w:rPr>
              <w:t>Antenna</w:t>
            </w:r>
            <w:r>
              <w:rPr>
                <w:color w:val="231F20"/>
                <w:spacing w:val="-2"/>
                <w:sz w:val="10"/>
              </w:rPr>
              <w:t xml:space="preserve"> </w:t>
            </w:r>
            <w:r>
              <w:rPr>
                <w:color w:val="231F20"/>
                <w:sz w:val="10"/>
              </w:rPr>
              <w:t>hole</w:t>
            </w:r>
          </w:p>
        </w:tc>
        <w:tc>
          <w:tcPr>
            <w:tcW w:w="2169" w:type="dxa"/>
          </w:tcPr>
          <w:p>
            <w:pPr>
              <w:pStyle w:val="10"/>
              <w:spacing w:line="108" w:lineRule="exact"/>
              <w:ind w:left="271"/>
              <w:rPr>
                <w:sz w:val="10"/>
              </w:rPr>
            </w:pPr>
            <w:r>
              <w:rPr>
                <w:color w:val="231F20"/>
                <w:sz w:val="10"/>
              </w:rPr>
              <w:t>3.5MM</w:t>
            </w:r>
          </w:p>
        </w:tc>
      </w:tr>
    </w:tbl>
    <w:p>
      <w:pPr>
        <w:spacing w:after="0" w:line="108" w:lineRule="exact"/>
        <w:rPr>
          <w:sz w:val="10"/>
        </w:rPr>
        <w:sectPr>
          <w:pgSz w:w="3970" w:h="5670"/>
          <w:pgMar w:top="240" w:right="140" w:bottom="280" w:left="160" w:header="720" w:footer="720" w:gutter="0"/>
          <w:cols w:space="720" w:num="1"/>
        </w:sectPr>
      </w:pPr>
    </w:p>
    <w:p>
      <w:pPr>
        <w:spacing w:before="75"/>
        <w:ind w:left="123" w:right="0" w:firstLine="0"/>
        <w:jc w:val="left"/>
        <w:rPr>
          <w:rFonts w:ascii="Arial"/>
          <w:b/>
          <w:sz w:val="10"/>
        </w:rPr>
      </w:pPr>
      <w:r>
        <w:rPr>
          <w:rFonts w:ascii="Arial"/>
          <w:b/>
          <w:color w:val="231F20"/>
          <w:sz w:val="10"/>
        </w:rPr>
        <w:t>Europe</w:t>
      </w:r>
    </w:p>
    <w:p>
      <w:pPr>
        <w:pStyle w:val="4"/>
        <w:spacing w:before="11"/>
        <w:ind w:left="0"/>
        <w:rPr>
          <w:rFonts w:ascii="Arial"/>
          <w:b/>
          <w:sz w:val="7"/>
        </w:rPr>
      </w:pPr>
    </w:p>
    <w:tbl>
      <w:tblPr>
        <w:tblStyle w:val="6"/>
        <w:tblW w:w="0" w:type="auto"/>
        <w:tblInd w:w="1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702"/>
        <w:gridCol w:w="69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7" w:hRule="atLeast"/>
        </w:trPr>
        <w:tc>
          <w:tcPr>
            <w:tcW w:w="3401" w:type="dxa"/>
            <w:gridSpan w:val="2"/>
          </w:tcPr>
          <w:p>
            <w:pPr>
              <w:pStyle w:val="10"/>
              <w:spacing w:before="31" w:line="106" w:lineRule="exact"/>
              <w:ind w:left="1289" w:right="1413"/>
              <w:jc w:val="center"/>
              <w:rPr>
                <w:sz w:val="10"/>
              </w:rPr>
            </w:pPr>
            <w:r>
              <w:rPr>
                <w:color w:val="231F20"/>
                <w:spacing w:val="-1"/>
                <w:sz w:val="10"/>
              </w:rPr>
              <w:t>Technical</w:t>
            </w:r>
            <w:r>
              <w:rPr>
                <w:color w:val="231F20"/>
                <w:spacing w:val="-6"/>
                <w:sz w:val="10"/>
              </w:rPr>
              <w:t xml:space="preserve"> </w:t>
            </w:r>
            <w:r>
              <w:rPr>
                <w:color w:val="231F20"/>
                <w:spacing w:val="-1"/>
                <w:sz w:val="10"/>
              </w:rPr>
              <w:t>Data</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3" w:hRule="atLeast"/>
        </w:trPr>
        <w:tc>
          <w:tcPr>
            <w:tcW w:w="2702" w:type="dxa"/>
          </w:tcPr>
          <w:p>
            <w:pPr>
              <w:pStyle w:val="10"/>
              <w:spacing w:before="0" w:line="93" w:lineRule="exact"/>
              <w:ind w:left="74"/>
              <w:rPr>
                <w:sz w:val="10"/>
              </w:rPr>
            </w:pPr>
            <w:r>
              <w:rPr>
                <w:color w:val="231F20"/>
                <w:sz w:val="10"/>
              </w:rPr>
              <w:t>Frequency</w:t>
            </w:r>
            <w:r>
              <w:rPr>
                <w:color w:val="231F20"/>
                <w:spacing w:val="-3"/>
                <w:sz w:val="10"/>
              </w:rPr>
              <w:t xml:space="preserve"> </w:t>
            </w:r>
            <w:r>
              <w:rPr>
                <w:color w:val="231F20"/>
                <w:sz w:val="10"/>
              </w:rPr>
              <w:t>Range</w:t>
            </w:r>
          </w:p>
        </w:tc>
        <w:tc>
          <w:tcPr>
            <w:tcW w:w="699" w:type="dxa"/>
          </w:tcPr>
          <w:p>
            <w:pPr>
              <w:pStyle w:val="10"/>
              <w:spacing w:before="20" w:line="73" w:lineRule="exact"/>
              <w:ind w:left="101"/>
              <w:rPr>
                <w:sz w:val="10"/>
              </w:rPr>
            </w:pPr>
            <w:r>
              <w:rPr>
                <w:color w:val="231F20"/>
                <w:sz w:val="10"/>
              </w:rPr>
              <w:t>Sensitivity</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3" w:hRule="atLeast"/>
        </w:trPr>
        <w:tc>
          <w:tcPr>
            <w:tcW w:w="2702" w:type="dxa"/>
          </w:tcPr>
          <w:p>
            <w:pPr>
              <w:pStyle w:val="10"/>
              <w:spacing w:before="20" w:line="113" w:lineRule="exact"/>
              <w:ind w:left="74"/>
              <w:rPr>
                <w:sz w:val="10"/>
              </w:rPr>
            </w:pPr>
            <w:r>
              <w:rPr>
                <w:color w:val="231F20"/>
                <w:sz w:val="10"/>
              </w:rPr>
              <w:t>FM:87.5-108MHZ</w:t>
            </w:r>
          </w:p>
        </w:tc>
        <w:tc>
          <w:tcPr>
            <w:tcW w:w="699" w:type="dxa"/>
          </w:tcPr>
          <w:p>
            <w:pPr>
              <w:pStyle w:val="10"/>
              <w:spacing w:before="40" w:line="93" w:lineRule="exact"/>
              <w:ind w:left="101"/>
              <w:rPr>
                <w:sz w:val="10"/>
              </w:rPr>
            </w:pPr>
            <w:r>
              <w:rPr>
                <w:color w:val="231F20"/>
                <w:sz w:val="10"/>
              </w:rPr>
              <w:t>1uv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83" w:hRule="atLeast"/>
        </w:trPr>
        <w:tc>
          <w:tcPr>
            <w:tcW w:w="2702" w:type="dxa"/>
          </w:tcPr>
          <w:p>
            <w:pPr>
              <w:pStyle w:val="10"/>
              <w:spacing w:before="0" w:line="116" w:lineRule="exact"/>
              <w:ind w:left="74"/>
              <w:rPr>
                <w:sz w:val="10"/>
              </w:rPr>
            </w:pPr>
            <w:r>
              <w:rPr>
                <w:color w:val="231F20"/>
                <w:sz w:val="10"/>
              </w:rPr>
              <w:t>LF</w:t>
            </w:r>
            <w:r>
              <w:rPr>
                <w:rFonts w:hint="eastAsia" w:ascii="宋体" w:hAnsi="宋体" w:eastAsia="宋体"/>
                <w:color w:val="231F20"/>
                <w:sz w:val="10"/>
              </w:rPr>
              <w:t>：</w:t>
            </w:r>
            <w:r>
              <w:rPr>
                <w:color w:val="231F20"/>
                <w:sz w:val="10"/>
              </w:rPr>
              <w:t>148.5</w:t>
            </w:r>
            <w:r>
              <w:rPr>
                <w:color w:val="231F20"/>
                <w:spacing w:val="-4"/>
                <w:sz w:val="10"/>
              </w:rPr>
              <w:t xml:space="preserve"> </w:t>
            </w:r>
            <w:r>
              <w:rPr>
                <w:color w:val="231F20"/>
                <w:sz w:val="10"/>
              </w:rPr>
              <w:t>-</w:t>
            </w:r>
            <w:r>
              <w:rPr>
                <w:color w:val="231F20"/>
                <w:spacing w:val="-2"/>
                <w:sz w:val="10"/>
              </w:rPr>
              <w:t xml:space="preserve"> </w:t>
            </w:r>
            <w:r>
              <w:rPr>
                <w:color w:val="231F20"/>
                <w:sz w:val="10"/>
              </w:rPr>
              <w:t>283.5</w:t>
            </w:r>
            <w:r>
              <w:rPr>
                <w:color w:val="231F20"/>
                <w:spacing w:val="-3"/>
                <w:sz w:val="10"/>
              </w:rPr>
              <w:t xml:space="preserve"> </w:t>
            </w:r>
            <w:r>
              <w:rPr>
                <w:color w:val="231F20"/>
                <w:sz w:val="10"/>
              </w:rPr>
              <w:t>kHz;</w:t>
            </w:r>
            <w:r>
              <w:rPr>
                <w:color w:val="231F20"/>
                <w:spacing w:val="-2"/>
                <w:sz w:val="10"/>
              </w:rPr>
              <w:t xml:space="preserve"> </w:t>
            </w:r>
            <w:r>
              <w:rPr>
                <w:color w:val="231F20"/>
                <w:sz w:val="10"/>
              </w:rPr>
              <w:t>MF:526.5</w:t>
            </w:r>
            <w:r>
              <w:rPr>
                <w:color w:val="231F20"/>
                <w:spacing w:val="-2"/>
                <w:sz w:val="10"/>
              </w:rPr>
              <w:t xml:space="preserve"> </w:t>
            </w:r>
            <w:r>
              <w:rPr>
                <w:color w:val="231F20"/>
                <w:sz w:val="10"/>
              </w:rPr>
              <w:t>–</w:t>
            </w:r>
            <w:r>
              <w:rPr>
                <w:color w:val="231F20"/>
                <w:spacing w:val="-3"/>
                <w:sz w:val="10"/>
              </w:rPr>
              <w:t xml:space="preserve"> </w:t>
            </w:r>
            <w:r>
              <w:rPr>
                <w:color w:val="231F20"/>
                <w:sz w:val="10"/>
              </w:rPr>
              <w:t>1606.5</w:t>
            </w:r>
            <w:r>
              <w:rPr>
                <w:color w:val="231F20"/>
                <w:spacing w:val="-3"/>
                <w:sz w:val="10"/>
              </w:rPr>
              <w:t xml:space="preserve"> </w:t>
            </w:r>
            <w:r>
              <w:rPr>
                <w:color w:val="231F20"/>
                <w:sz w:val="10"/>
              </w:rPr>
              <w:t>kHz;HF:</w:t>
            </w:r>
            <w:r>
              <w:rPr>
                <w:color w:val="231F20"/>
                <w:spacing w:val="-2"/>
                <w:sz w:val="10"/>
              </w:rPr>
              <w:t xml:space="preserve"> </w:t>
            </w:r>
            <w:r>
              <w:rPr>
                <w:color w:val="231F20"/>
                <w:sz w:val="10"/>
              </w:rPr>
              <w:t>3950</w:t>
            </w:r>
          </w:p>
          <w:p>
            <w:pPr>
              <w:pStyle w:val="10"/>
              <w:spacing w:before="0" w:line="114" w:lineRule="exact"/>
              <w:ind w:left="74"/>
              <w:rPr>
                <w:sz w:val="10"/>
              </w:rPr>
            </w:pPr>
            <w:r>
              <w:rPr>
                <w:color w:val="231F20"/>
                <w:sz w:val="10"/>
              </w:rPr>
              <w:t>–</w:t>
            </w:r>
            <w:r>
              <w:rPr>
                <w:color w:val="231F20"/>
                <w:spacing w:val="-3"/>
                <w:sz w:val="10"/>
              </w:rPr>
              <w:t xml:space="preserve"> </w:t>
            </w:r>
            <w:r>
              <w:rPr>
                <w:color w:val="231F20"/>
                <w:sz w:val="10"/>
              </w:rPr>
              <w:t>4000</w:t>
            </w:r>
            <w:r>
              <w:rPr>
                <w:color w:val="231F20"/>
                <w:spacing w:val="-3"/>
                <w:sz w:val="10"/>
              </w:rPr>
              <w:t xml:space="preserve"> </w:t>
            </w:r>
            <w:r>
              <w:rPr>
                <w:color w:val="231F20"/>
                <w:sz w:val="10"/>
              </w:rPr>
              <w:t>kHz;</w:t>
            </w:r>
            <w:r>
              <w:rPr>
                <w:color w:val="231F20"/>
                <w:spacing w:val="-2"/>
                <w:sz w:val="10"/>
              </w:rPr>
              <w:t xml:space="preserve"> </w:t>
            </w:r>
            <w:r>
              <w:rPr>
                <w:color w:val="231F20"/>
                <w:sz w:val="10"/>
              </w:rPr>
              <w:t>5900</w:t>
            </w:r>
            <w:r>
              <w:rPr>
                <w:color w:val="231F20"/>
                <w:spacing w:val="-2"/>
                <w:sz w:val="10"/>
              </w:rPr>
              <w:t xml:space="preserve"> </w:t>
            </w:r>
            <w:r>
              <w:rPr>
                <w:color w:val="231F20"/>
                <w:sz w:val="10"/>
              </w:rPr>
              <w:t>–</w:t>
            </w:r>
            <w:r>
              <w:rPr>
                <w:color w:val="231F20"/>
                <w:spacing w:val="-3"/>
                <w:sz w:val="10"/>
              </w:rPr>
              <w:t xml:space="preserve"> </w:t>
            </w:r>
            <w:r>
              <w:rPr>
                <w:color w:val="231F20"/>
                <w:sz w:val="10"/>
              </w:rPr>
              <w:t>6200</w:t>
            </w:r>
            <w:r>
              <w:rPr>
                <w:color w:val="231F20"/>
                <w:spacing w:val="-3"/>
                <w:sz w:val="10"/>
              </w:rPr>
              <w:t xml:space="preserve"> </w:t>
            </w:r>
            <w:r>
              <w:rPr>
                <w:color w:val="231F20"/>
                <w:sz w:val="10"/>
              </w:rPr>
              <w:t>kHz;</w:t>
            </w:r>
            <w:r>
              <w:rPr>
                <w:color w:val="231F20"/>
                <w:spacing w:val="-2"/>
                <w:sz w:val="10"/>
              </w:rPr>
              <w:t xml:space="preserve"> </w:t>
            </w:r>
            <w:r>
              <w:rPr>
                <w:color w:val="231F20"/>
                <w:sz w:val="10"/>
              </w:rPr>
              <w:t>7200</w:t>
            </w:r>
            <w:r>
              <w:rPr>
                <w:color w:val="231F20"/>
                <w:spacing w:val="-2"/>
                <w:sz w:val="10"/>
              </w:rPr>
              <w:t xml:space="preserve"> </w:t>
            </w:r>
            <w:r>
              <w:rPr>
                <w:color w:val="231F20"/>
                <w:sz w:val="10"/>
              </w:rPr>
              <w:t>–7450</w:t>
            </w:r>
            <w:r>
              <w:rPr>
                <w:color w:val="231F20"/>
                <w:spacing w:val="-3"/>
                <w:sz w:val="10"/>
              </w:rPr>
              <w:t xml:space="preserve"> </w:t>
            </w:r>
            <w:r>
              <w:rPr>
                <w:color w:val="231F20"/>
                <w:sz w:val="10"/>
              </w:rPr>
              <w:t>kHz;</w:t>
            </w:r>
            <w:r>
              <w:rPr>
                <w:color w:val="231F20"/>
                <w:spacing w:val="-2"/>
                <w:sz w:val="10"/>
              </w:rPr>
              <w:t xml:space="preserve"> </w:t>
            </w:r>
            <w:r>
              <w:rPr>
                <w:color w:val="231F20"/>
                <w:sz w:val="10"/>
              </w:rPr>
              <w:t>9400</w:t>
            </w:r>
            <w:r>
              <w:rPr>
                <w:color w:val="231F20"/>
                <w:spacing w:val="-2"/>
                <w:sz w:val="10"/>
              </w:rPr>
              <w:t xml:space="preserve"> </w:t>
            </w:r>
            <w:r>
              <w:rPr>
                <w:color w:val="231F20"/>
                <w:sz w:val="10"/>
              </w:rPr>
              <w:t>–</w:t>
            </w:r>
          </w:p>
          <w:p>
            <w:pPr>
              <w:pStyle w:val="10"/>
              <w:ind w:left="74"/>
              <w:rPr>
                <w:sz w:val="10"/>
              </w:rPr>
            </w:pPr>
            <w:r>
              <w:rPr>
                <w:color w:val="231F20"/>
                <w:sz w:val="10"/>
              </w:rPr>
              <w:t>9900</w:t>
            </w:r>
            <w:r>
              <w:rPr>
                <w:color w:val="231F20"/>
                <w:spacing w:val="-4"/>
                <w:sz w:val="10"/>
              </w:rPr>
              <w:t xml:space="preserve"> </w:t>
            </w:r>
            <w:r>
              <w:rPr>
                <w:color w:val="231F20"/>
                <w:sz w:val="10"/>
              </w:rPr>
              <w:t>kHz;</w:t>
            </w:r>
            <w:r>
              <w:rPr>
                <w:color w:val="231F20"/>
                <w:spacing w:val="-3"/>
                <w:sz w:val="10"/>
              </w:rPr>
              <w:t xml:space="preserve"> </w:t>
            </w:r>
            <w:r>
              <w:rPr>
                <w:color w:val="231F20"/>
                <w:sz w:val="10"/>
              </w:rPr>
              <w:t>11600</w:t>
            </w:r>
            <w:r>
              <w:rPr>
                <w:color w:val="231F20"/>
                <w:spacing w:val="-3"/>
                <w:sz w:val="10"/>
              </w:rPr>
              <w:t xml:space="preserve"> </w:t>
            </w:r>
            <w:r>
              <w:rPr>
                <w:color w:val="231F20"/>
                <w:sz w:val="10"/>
              </w:rPr>
              <w:t>kHz</w:t>
            </w:r>
            <w:r>
              <w:rPr>
                <w:color w:val="231F20"/>
                <w:spacing w:val="-3"/>
                <w:sz w:val="10"/>
              </w:rPr>
              <w:t xml:space="preserve"> </w:t>
            </w:r>
            <w:r>
              <w:rPr>
                <w:color w:val="231F20"/>
                <w:sz w:val="10"/>
              </w:rPr>
              <w:t>-</w:t>
            </w:r>
            <w:r>
              <w:rPr>
                <w:color w:val="231F20"/>
                <w:spacing w:val="-3"/>
                <w:sz w:val="10"/>
              </w:rPr>
              <w:t xml:space="preserve"> </w:t>
            </w:r>
            <w:r>
              <w:rPr>
                <w:color w:val="231F20"/>
                <w:sz w:val="10"/>
              </w:rPr>
              <w:t>12100</w:t>
            </w:r>
            <w:r>
              <w:rPr>
                <w:color w:val="231F20"/>
                <w:spacing w:val="-3"/>
                <w:sz w:val="10"/>
              </w:rPr>
              <w:t xml:space="preserve"> </w:t>
            </w:r>
            <w:r>
              <w:rPr>
                <w:color w:val="231F20"/>
                <w:sz w:val="10"/>
              </w:rPr>
              <w:t>kHz,</w:t>
            </w:r>
            <w:r>
              <w:rPr>
                <w:color w:val="231F20"/>
                <w:spacing w:val="-3"/>
                <w:sz w:val="10"/>
              </w:rPr>
              <w:t xml:space="preserve"> </w:t>
            </w:r>
            <w:r>
              <w:rPr>
                <w:color w:val="231F20"/>
                <w:sz w:val="10"/>
              </w:rPr>
              <w:t>13570</w:t>
            </w:r>
            <w:r>
              <w:rPr>
                <w:color w:val="231F20"/>
                <w:spacing w:val="-3"/>
                <w:sz w:val="10"/>
              </w:rPr>
              <w:t xml:space="preserve"> </w:t>
            </w:r>
            <w:r>
              <w:rPr>
                <w:color w:val="231F20"/>
                <w:sz w:val="10"/>
              </w:rPr>
              <w:t>–</w:t>
            </w:r>
            <w:r>
              <w:rPr>
                <w:color w:val="231F20"/>
                <w:spacing w:val="-4"/>
                <w:sz w:val="10"/>
              </w:rPr>
              <w:t xml:space="preserve"> </w:t>
            </w:r>
            <w:r>
              <w:rPr>
                <w:color w:val="231F20"/>
                <w:sz w:val="10"/>
              </w:rPr>
              <w:t>13870</w:t>
            </w:r>
            <w:r>
              <w:rPr>
                <w:color w:val="231F20"/>
                <w:spacing w:val="-3"/>
                <w:sz w:val="10"/>
              </w:rPr>
              <w:t xml:space="preserve"> </w:t>
            </w:r>
            <w:r>
              <w:rPr>
                <w:color w:val="231F20"/>
                <w:sz w:val="10"/>
              </w:rPr>
              <w:t>kHz;</w:t>
            </w:r>
          </w:p>
          <w:p>
            <w:pPr>
              <w:pStyle w:val="10"/>
              <w:ind w:left="74"/>
              <w:rPr>
                <w:sz w:val="10"/>
              </w:rPr>
            </w:pPr>
            <w:r>
              <w:rPr>
                <w:color w:val="231F20"/>
                <w:sz w:val="10"/>
              </w:rPr>
              <w:t>15100</w:t>
            </w:r>
            <w:r>
              <w:rPr>
                <w:color w:val="231F20"/>
                <w:spacing w:val="-3"/>
                <w:sz w:val="10"/>
              </w:rPr>
              <w:t xml:space="preserve"> </w:t>
            </w:r>
            <w:r>
              <w:rPr>
                <w:color w:val="231F20"/>
                <w:sz w:val="10"/>
              </w:rPr>
              <w:t>-</w:t>
            </w:r>
            <w:r>
              <w:rPr>
                <w:color w:val="231F20"/>
                <w:spacing w:val="-2"/>
                <w:sz w:val="10"/>
              </w:rPr>
              <w:t xml:space="preserve"> </w:t>
            </w:r>
            <w:r>
              <w:rPr>
                <w:color w:val="231F20"/>
                <w:sz w:val="10"/>
              </w:rPr>
              <w:t>15800</w:t>
            </w:r>
            <w:r>
              <w:rPr>
                <w:color w:val="231F20"/>
                <w:spacing w:val="-2"/>
                <w:sz w:val="10"/>
              </w:rPr>
              <w:t xml:space="preserve"> </w:t>
            </w:r>
            <w:r>
              <w:rPr>
                <w:color w:val="231F20"/>
                <w:sz w:val="10"/>
              </w:rPr>
              <w:t>kHz17480</w:t>
            </w:r>
            <w:r>
              <w:rPr>
                <w:color w:val="231F20"/>
                <w:spacing w:val="-2"/>
                <w:sz w:val="10"/>
              </w:rPr>
              <w:t xml:space="preserve"> </w:t>
            </w:r>
            <w:r>
              <w:rPr>
                <w:color w:val="231F20"/>
                <w:sz w:val="10"/>
              </w:rPr>
              <w:t>-</w:t>
            </w:r>
            <w:r>
              <w:rPr>
                <w:color w:val="231F20"/>
                <w:spacing w:val="-1"/>
                <w:sz w:val="10"/>
              </w:rPr>
              <w:t xml:space="preserve"> </w:t>
            </w:r>
            <w:r>
              <w:rPr>
                <w:color w:val="231F20"/>
                <w:sz w:val="10"/>
              </w:rPr>
              <w:t>17900</w:t>
            </w:r>
            <w:r>
              <w:rPr>
                <w:color w:val="231F20"/>
                <w:spacing w:val="-3"/>
                <w:sz w:val="10"/>
              </w:rPr>
              <w:t xml:space="preserve"> </w:t>
            </w:r>
            <w:r>
              <w:rPr>
                <w:color w:val="231F20"/>
                <w:sz w:val="10"/>
              </w:rPr>
              <w:t>kHz;</w:t>
            </w:r>
            <w:r>
              <w:rPr>
                <w:color w:val="231F20"/>
                <w:spacing w:val="-1"/>
                <w:sz w:val="10"/>
              </w:rPr>
              <w:t xml:space="preserve"> </w:t>
            </w:r>
            <w:r>
              <w:rPr>
                <w:color w:val="231F20"/>
                <w:sz w:val="10"/>
              </w:rPr>
              <w:t>18900</w:t>
            </w:r>
            <w:r>
              <w:rPr>
                <w:color w:val="231F20"/>
                <w:spacing w:val="-3"/>
                <w:sz w:val="10"/>
              </w:rPr>
              <w:t xml:space="preserve"> </w:t>
            </w:r>
            <w:r>
              <w:rPr>
                <w:color w:val="231F20"/>
                <w:sz w:val="10"/>
              </w:rPr>
              <w:t>-19020</w:t>
            </w:r>
            <w:r>
              <w:rPr>
                <w:color w:val="231F20"/>
                <w:spacing w:val="-2"/>
                <w:sz w:val="10"/>
              </w:rPr>
              <w:t xml:space="preserve"> </w:t>
            </w:r>
            <w:r>
              <w:rPr>
                <w:color w:val="231F20"/>
                <w:sz w:val="10"/>
              </w:rPr>
              <w:t>kHz,</w:t>
            </w:r>
          </w:p>
          <w:p>
            <w:pPr>
              <w:pStyle w:val="10"/>
              <w:spacing w:line="88" w:lineRule="exact"/>
              <w:ind w:left="74"/>
              <w:rPr>
                <w:sz w:val="10"/>
              </w:rPr>
            </w:pPr>
            <w:r>
              <w:rPr>
                <w:color w:val="231F20"/>
                <w:sz w:val="10"/>
              </w:rPr>
              <w:t>21450</w:t>
            </w:r>
            <w:r>
              <w:rPr>
                <w:color w:val="231F20"/>
                <w:spacing w:val="-3"/>
                <w:sz w:val="10"/>
              </w:rPr>
              <w:t xml:space="preserve"> </w:t>
            </w:r>
            <w:r>
              <w:rPr>
                <w:color w:val="231F20"/>
                <w:sz w:val="10"/>
              </w:rPr>
              <w:t>–</w:t>
            </w:r>
            <w:r>
              <w:rPr>
                <w:color w:val="231F20"/>
                <w:spacing w:val="-3"/>
                <w:sz w:val="10"/>
              </w:rPr>
              <w:t xml:space="preserve"> </w:t>
            </w:r>
            <w:r>
              <w:rPr>
                <w:color w:val="231F20"/>
                <w:sz w:val="10"/>
              </w:rPr>
              <w:t>21850</w:t>
            </w:r>
            <w:r>
              <w:rPr>
                <w:color w:val="231F20"/>
                <w:spacing w:val="-3"/>
                <w:sz w:val="10"/>
              </w:rPr>
              <w:t xml:space="preserve"> </w:t>
            </w:r>
            <w:r>
              <w:rPr>
                <w:color w:val="231F20"/>
                <w:sz w:val="10"/>
              </w:rPr>
              <w:t>kHz;</w:t>
            </w:r>
            <w:r>
              <w:rPr>
                <w:color w:val="231F20"/>
                <w:spacing w:val="-2"/>
                <w:sz w:val="10"/>
              </w:rPr>
              <w:t xml:space="preserve"> </w:t>
            </w:r>
            <w:r>
              <w:rPr>
                <w:color w:val="231F20"/>
                <w:sz w:val="10"/>
              </w:rPr>
              <w:t>25670</w:t>
            </w:r>
            <w:r>
              <w:rPr>
                <w:color w:val="231F20"/>
                <w:spacing w:val="-3"/>
                <w:sz w:val="10"/>
              </w:rPr>
              <w:t xml:space="preserve"> </w:t>
            </w:r>
            <w:r>
              <w:rPr>
                <w:color w:val="231F20"/>
                <w:sz w:val="10"/>
              </w:rPr>
              <w:t>–</w:t>
            </w:r>
            <w:r>
              <w:rPr>
                <w:color w:val="231F20"/>
                <w:spacing w:val="-3"/>
                <w:sz w:val="10"/>
              </w:rPr>
              <w:t xml:space="preserve"> </w:t>
            </w:r>
            <w:r>
              <w:rPr>
                <w:color w:val="231F20"/>
                <w:sz w:val="10"/>
              </w:rPr>
              <w:t>26100</w:t>
            </w:r>
            <w:r>
              <w:rPr>
                <w:color w:val="231F20"/>
                <w:spacing w:val="-3"/>
                <w:sz w:val="10"/>
              </w:rPr>
              <w:t xml:space="preserve"> </w:t>
            </w:r>
            <w:r>
              <w:rPr>
                <w:color w:val="231F20"/>
                <w:sz w:val="10"/>
              </w:rPr>
              <w:t>KhZ;</w:t>
            </w:r>
          </w:p>
        </w:tc>
        <w:tc>
          <w:tcPr>
            <w:tcW w:w="699" w:type="dxa"/>
          </w:tcPr>
          <w:p>
            <w:pPr>
              <w:pStyle w:val="10"/>
              <w:spacing w:before="0"/>
              <w:ind w:left="0"/>
              <w:rPr>
                <w:rFonts w:ascii="Arial"/>
                <w:b/>
                <w:sz w:val="10"/>
              </w:rPr>
            </w:pPr>
          </w:p>
          <w:p>
            <w:pPr>
              <w:pStyle w:val="10"/>
              <w:spacing w:before="0"/>
              <w:ind w:left="0"/>
              <w:rPr>
                <w:rFonts w:ascii="Arial"/>
                <w:b/>
                <w:sz w:val="10"/>
              </w:rPr>
            </w:pPr>
          </w:p>
          <w:p>
            <w:pPr>
              <w:pStyle w:val="10"/>
              <w:spacing w:before="79"/>
              <w:ind w:left="101"/>
              <w:rPr>
                <w:sz w:val="10"/>
              </w:rPr>
            </w:pPr>
            <w:r>
              <w:rPr>
                <w:color w:val="231F20"/>
                <w:sz w:val="10"/>
              </w:rPr>
              <w:t>1.5mV/M</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2702" w:type="dxa"/>
          </w:tcPr>
          <w:p>
            <w:pPr>
              <w:pStyle w:val="10"/>
              <w:spacing w:before="25" w:line="88" w:lineRule="exact"/>
              <w:ind w:left="74"/>
              <w:rPr>
                <w:sz w:val="10"/>
              </w:rPr>
            </w:pPr>
            <w:r>
              <w:rPr>
                <w:color w:val="231F20"/>
                <w:sz w:val="10"/>
              </w:rPr>
              <w:t>SW:3.200-30.00MHZ</w:t>
            </w:r>
          </w:p>
        </w:tc>
        <w:tc>
          <w:tcPr>
            <w:tcW w:w="699" w:type="dxa"/>
          </w:tcPr>
          <w:p>
            <w:pPr>
              <w:pStyle w:val="10"/>
              <w:spacing w:before="3" w:line="110" w:lineRule="exact"/>
              <w:ind w:left="101"/>
              <w:rPr>
                <w:sz w:val="10"/>
              </w:rPr>
            </w:pPr>
            <w:r>
              <w:rPr>
                <w:color w:val="231F20"/>
                <w:sz w:val="10"/>
              </w:rPr>
              <w:t>10uV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2702" w:type="dxa"/>
          </w:tcPr>
          <w:p>
            <w:pPr>
              <w:pStyle w:val="10"/>
              <w:spacing w:before="26" w:line="87" w:lineRule="exact"/>
              <w:ind w:left="74"/>
              <w:rPr>
                <w:sz w:val="10"/>
              </w:rPr>
            </w:pPr>
            <w:r>
              <w:rPr>
                <w:color w:val="231F20"/>
                <w:sz w:val="10"/>
              </w:rPr>
              <w:t>CB:26.965-27.41MHZ</w:t>
            </w:r>
          </w:p>
        </w:tc>
        <w:tc>
          <w:tcPr>
            <w:tcW w:w="699" w:type="dxa"/>
          </w:tcPr>
          <w:p>
            <w:pPr>
              <w:pStyle w:val="10"/>
              <w:spacing w:before="4" w:line="109" w:lineRule="exact"/>
              <w:ind w:left="101"/>
              <w:rPr>
                <w:sz w:val="10"/>
              </w:rPr>
            </w:pPr>
            <w:r>
              <w:rPr>
                <w:color w:val="231F20"/>
                <w:sz w:val="10"/>
              </w:rPr>
              <w:t>10dBuV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2702" w:type="dxa"/>
          </w:tcPr>
          <w:p>
            <w:pPr>
              <w:pStyle w:val="10"/>
              <w:spacing w:before="26" w:line="87" w:lineRule="exact"/>
              <w:ind w:left="74"/>
              <w:rPr>
                <w:sz w:val="10"/>
              </w:rPr>
            </w:pPr>
            <w:r>
              <w:rPr>
                <w:color w:val="231F20"/>
                <w:sz w:val="10"/>
              </w:rPr>
              <w:t>AIR:118.00-136.975MHZ</w:t>
            </w:r>
          </w:p>
        </w:tc>
        <w:tc>
          <w:tcPr>
            <w:tcW w:w="699" w:type="dxa"/>
          </w:tcPr>
          <w:p>
            <w:pPr>
              <w:pStyle w:val="10"/>
              <w:spacing w:before="4" w:line="109" w:lineRule="exact"/>
              <w:ind w:left="101"/>
              <w:rPr>
                <w:sz w:val="10"/>
              </w:rPr>
            </w:pPr>
            <w:r>
              <w:rPr>
                <w:color w:val="231F20"/>
                <w:sz w:val="10"/>
              </w:rPr>
              <w:t>1uv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2702" w:type="dxa"/>
          </w:tcPr>
          <w:p>
            <w:pPr>
              <w:pStyle w:val="10"/>
              <w:spacing w:before="27" w:line="86" w:lineRule="exact"/>
              <w:ind w:left="74"/>
              <w:rPr>
                <w:sz w:val="10"/>
              </w:rPr>
            </w:pPr>
            <w:r>
              <w:rPr>
                <w:color w:val="231F20"/>
                <w:spacing w:val="-1"/>
                <w:sz w:val="10"/>
              </w:rPr>
              <w:t>VHF</w:t>
            </w:r>
            <w:r>
              <w:rPr>
                <w:color w:val="231F20"/>
                <w:spacing w:val="1"/>
                <w:sz w:val="10"/>
              </w:rPr>
              <w:t xml:space="preserve"> </w:t>
            </w:r>
            <w:r>
              <w:rPr>
                <w:color w:val="231F20"/>
                <w:spacing w:val="-1"/>
                <w:sz w:val="10"/>
              </w:rPr>
              <w:t>UHF:30.000-520MHZ</w:t>
            </w:r>
          </w:p>
        </w:tc>
        <w:tc>
          <w:tcPr>
            <w:tcW w:w="699" w:type="dxa"/>
          </w:tcPr>
          <w:p>
            <w:pPr>
              <w:pStyle w:val="10"/>
              <w:spacing w:line="108" w:lineRule="exact"/>
              <w:ind w:left="10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2702" w:type="dxa"/>
          </w:tcPr>
          <w:p>
            <w:pPr>
              <w:pStyle w:val="10"/>
              <w:spacing w:before="27" w:line="86" w:lineRule="exact"/>
              <w:ind w:left="74"/>
              <w:rPr>
                <w:sz w:val="10"/>
              </w:rPr>
            </w:pPr>
            <w:r>
              <w:rPr>
                <w:color w:val="231F20"/>
                <w:sz w:val="10"/>
              </w:rPr>
              <w:t>VHF</w:t>
            </w:r>
            <w:r>
              <w:rPr>
                <w:color w:val="231F20"/>
                <w:spacing w:val="-7"/>
                <w:sz w:val="10"/>
              </w:rPr>
              <w:t xml:space="preserve"> </w:t>
            </w:r>
            <w:r>
              <w:rPr>
                <w:color w:val="231F20"/>
                <w:sz w:val="10"/>
              </w:rPr>
              <w:t>30.00-223.00MHZ</w:t>
            </w:r>
          </w:p>
        </w:tc>
        <w:tc>
          <w:tcPr>
            <w:tcW w:w="699" w:type="dxa"/>
          </w:tcPr>
          <w:p>
            <w:pPr>
              <w:pStyle w:val="10"/>
              <w:spacing w:line="108" w:lineRule="exact"/>
              <w:ind w:left="10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2702" w:type="dxa"/>
          </w:tcPr>
          <w:p>
            <w:pPr>
              <w:pStyle w:val="10"/>
              <w:spacing w:before="28" w:line="85" w:lineRule="exact"/>
              <w:ind w:left="74"/>
              <w:rPr>
                <w:sz w:val="10"/>
              </w:rPr>
            </w:pPr>
            <w:r>
              <w:rPr>
                <w:color w:val="231F20"/>
                <w:spacing w:val="-1"/>
                <w:sz w:val="10"/>
              </w:rPr>
              <w:t>VHF</w:t>
            </w:r>
            <w:r>
              <w:rPr>
                <w:color w:val="231F20"/>
                <w:spacing w:val="-6"/>
                <w:sz w:val="10"/>
              </w:rPr>
              <w:t xml:space="preserve"> </w:t>
            </w:r>
            <w:r>
              <w:rPr>
                <w:color w:val="231F20"/>
                <w:sz w:val="10"/>
              </w:rPr>
              <w:t>144.00-146.00MHZ</w:t>
            </w:r>
          </w:p>
        </w:tc>
        <w:tc>
          <w:tcPr>
            <w:tcW w:w="699" w:type="dxa"/>
          </w:tcPr>
          <w:p>
            <w:pPr>
              <w:pStyle w:val="10"/>
              <w:spacing w:before="6" w:line="107" w:lineRule="exact"/>
              <w:ind w:left="10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1" w:hRule="atLeast"/>
        </w:trPr>
        <w:tc>
          <w:tcPr>
            <w:tcW w:w="2702" w:type="dxa"/>
          </w:tcPr>
          <w:p>
            <w:pPr>
              <w:pStyle w:val="10"/>
              <w:spacing w:before="29" w:line="83" w:lineRule="exact"/>
              <w:ind w:left="74"/>
              <w:rPr>
                <w:sz w:val="10"/>
              </w:rPr>
            </w:pPr>
            <w:r>
              <w:rPr>
                <w:color w:val="231F20"/>
                <w:spacing w:val="-1"/>
                <w:sz w:val="10"/>
              </w:rPr>
              <w:t>VHF</w:t>
            </w:r>
            <w:r>
              <w:rPr>
                <w:color w:val="231F20"/>
                <w:spacing w:val="1"/>
                <w:sz w:val="10"/>
              </w:rPr>
              <w:t xml:space="preserve"> </w:t>
            </w:r>
            <w:r>
              <w:rPr>
                <w:color w:val="231F20"/>
                <w:spacing w:val="-1"/>
                <w:sz w:val="10"/>
              </w:rPr>
              <w:t>156.025-163.275MHZ</w:t>
            </w:r>
          </w:p>
        </w:tc>
        <w:tc>
          <w:tcPr>
            <w:tcW w:w="699" w:type="dxa"/>
          </w:tcPr>
          <w:p>
            <w:pPr>
              <w:pStyle w:val="10"/>
              <w:spacing w:before="7" w:line="105" w:lineRule="exact"/>
              <w:ind w:left="101"/>
              <w:rPr>
                <w:sz w:val="10"/>
              </w:rPr>
            </w:pPr>
            <w:r>
              <w:rPr>
                <w:color w:val="231F20"/>
                <w:sz w:val="10"/>
              </w:rPr>
              <w:t>-9dBuV</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2702" w:type="dxa"/>
          </w:tcPr>
          <w:p>
            <w:pPr>
              <w:pStyle w:val="10"/>
              <w:spacing w:before="31" w:line="82" w:lineRule="exact"/>
              <w:ind w:left="74"/>
              <w:rPr>
                <w:sz w:val="10"/>
              </w:rPr>
            </w:pPr>
            <w:r>
              <w:rPr>
                <w:color w:val="231F20"/>
                <w:spacing w:val="-1"/>
                <w:sz w:val="10"/>
              </w:rPr>
              <w:t>UHF 430.00-440.00MHZ</w:t>
            </w:r>
          </w:p>
        </w:tc>
        <w:tc>
          <w:tcPr>
            <w:tcW w:w="699" w:type="dxa"/>
          </w:tcPr>
          <w:p>
            <w:pPr>
              <w:pStyle w:val="10"/>
              <w:spacing w:before="9" w:line="104" w:lineRule="exact"/>
              <w:ind w:left="101"/>
              <w:rPr>
                <w:sz w:val="10"/>
              </w:rPr>
            </w:pPr>
            <w:r>
              <w:rPr>
                <w:color w:val="231F20"/>
                <w:sz w:val="10"/>
              </w:rPr>
              <w:t>-9dBuV</w:t>
            </w:r>
          </w:p>
        </w:tc>
      </w:tr>
    </w:tbl>
    <w:p>
      <w:pPr>
        <w:pStyle w:val="4"/>
        <w:spacing w:before="9"/>
        <w:ind w:left="0"/>
        <w:rPr>
          <w:rFonts w:ascii="Arial"/>
          <w:b/>
          <w:sz w:val="4"/>
        </w:rPr>
      </w:pPr>
    </w:p>
    <w:tbl>
      <w:tblPr>
        <w:tblStyle w:val="6"/>
        <w:tblW w:w="0" w:type="auto"/>
        <w:tblInd w:w="1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33"/>
        <w:gridCol w:w="216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3" w:line="100" w:lineRule="exact"/>
              <w:rPr>
                <w:sz w:val="10"/>
              </w:rPr>
            </w:pPr>
            <w:r>
              <w:rPr>
                <w:color w:val="231F20"/>
                <w:sz w:val="10"/>
              </w:rPr>
              <w:t>Demodulation</w:t>
            </w:r>
            <w:r>
              <w:rPr>
                <w:color w:val="231F20"/>
                <w:spacing w:val="-6"/>
                <w:sz w:val="10"/>
              </w:rPr>
              <w:t xml:space="preserve"> </w:t>
            </w:r>
            <w:r>
              <w:rPr>
                <w:color w:val="231F20"/>
                <w:sz w:val="10"/>
              </w:rPr>
              <w:t>Method</w:t>
            </w:r>
          </w:p>
        </w:tc>
        <w:tc>
          <w:tcPr>
            <w:tcW w:w="2169" w:type="dxa"/>
          </w:tcPr>
          <w:p>
            <w:pPr>
              <w:pStyle w:val="10"/>
              <w:spacing w:before="13" w:line="100" w:lineRule="exact"/>
              <w:ind w:left="271"/>
              <w:rPr>
                <w:sz w:val="10"/>
              </w:rPr>
            </w:pPr>
            <w:r>
              <w:rPr>
                <w:color w:val="231F20"/>
                <w:sz w:val="10"/>
              </w:rPr>
              <w:t>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4" w:line="99" w:lineRule="exact"/>
              <w:rPr>
                <w:sz w:val="10"/>
              </w:rPr>
            </w:pPr>
            <w:r>
              <w:rPr>
                <w:color w:val="231F20"/>
                <w:sz w:val="10"/>
              </w:rPr>
              <w:t>WFW</w:t>
            </w:r>
          </w:p>
        </w:tc>
        <w:tc>
          <w:tcPr>
            <w:tcW w:w="2169" w:type="dxa"/>
          </w:tcPr>
          <w:p>
            <w:pPr>
              <w:pStyle w:val="10"/>
              <w:spacing w:before="14" w:line="99" w:lineRule="exact"/>
              <w:ind w:left="271"/>
              <w:rPr>
                <w:sz w:val="10"/>
              </w:rPr>
            </w:pPr>
            <w:r>
              <w:rPr>
                <w:color w:val="231F20"/>
                <w:sz w:val="10"/>
              </w:rPr>
              <w:t>FM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5" w:line="99" w:lineRule="exact"/>
              <w:rPr>
                <w:sz w:val="10"/>
              </w:rPr>
            </w:pPr>
            <w:r>
              <w:rPr>
                <w:color w:val="231F20"/>
                <w:sz w:val="10"/>
              </w:rPr>
              <w:t>AM</w:t>
            </w:r>
          </w:p>
        </w:tc>
        <w:tc>
          <w:tcPr>
            <w:tcW w:w="2169" w:type="dxa"/>
          </w:tcPr>
          <w:p>
            <w:pPr>
              <w:pStyle w:val="10"/>
              <w:spacing w:before="15" w:line="99" w:lineRule="exact"/>
              <w:ind w:left="271"/>
              <w:rPr>
                <w:sz w:val="10"/>
              </w:rPr>
            </w:pPr>
            <w:r>
              <w:rPr>
                <w:color w:val="231F20"/>
                <w:sz w:val="10"/>
              </w:rPr>
              <w:t>MW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5" w:line="98" w:lineRule="exact"/>
              <w:rPr>
                <w:sz w:val="10"/>
              </w:rPr>
            </w:pPr>
            <w:r>
              <w:rPr>
                <w:color w:val="231F20"/>
                <w:sz w:val="10"/>
              </w:rPr>
              <w:t>AM/SSB/LSB</w:t>
            </w:r>
          </w:p>
        </w:tc>
        <w:tc>
          <w:tcPr>
            <w:tcW w:w="2169" w:type="dxa"/>
          </w:tcPr>
          <w:p>
            <w:pPr>
              <w:pStyle w:val="10"/>
              <w:spacing w:before="15" w:line="98" w:lineRule="exact"/>
              <w:ind w:left="271"/>
              <w:rPr>
                <w:sz w:val="10"/>
              </w:rPr>
            </w:pPr>
            <w:r>
              <w:rPr>
                <w:color w:val="231F20"/>
                <w:sz w:val="10"/>
              </w:rPr>
              <w:t>SW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6" w:line="97" w:lineRule="exact"/>
              <w:rPr>
                <w:sz w:val="10"/>
              </w:rPr>
            </w:pPr>
            <w:r>
              <w:rPr>
                <w:color w:val="231F20"/>
                <w:sz w:val="10"/>
              </w:rPr>
              <w:t>AM/NFM</w:t>
            </w:r>
          </w:p>
        </w:tc>
        <w:tc>
          <w:tcPr>
            <w:tcW w:w="2169" w:type="dxa"/>
          </w:tcPr>
          <w:p>
            <w:pPr>
              <w:pStyle w:val="10"/>
              <w:spacing w:before="16" w:line="97" w:lineRule="exact"/>
              <w:ind w:left="271"/>
              <w:rPr>
                <w:sz w:val="10"/>
              </w:rPr>
            </w:pPr>
            <w:r>
              <w:rPr>
                <w:color w:val="231F20"/>
                <w:sz w:val="10"/>
              </w:rPr>
              <w:t>CITY</w:t>
            </w:r>
            <w:r>
              <w:rPr>
                <w:color w:val="231F20"/>
                <w:spacing w:val="-4"/>
                <w:sz w:val="10"/>
              </w:rPr>
              <w:t xml:space="preserve"> </w:t>
            </w:r>
            <w:r>
              <w:rPr>
                <w:color w:val="231F20"/>
                <w:sz w:val="10"/>
              </w:rPr>
              <w:t>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6" w:line="97" w:lineRule="exact"/>
              <w:rPr>
                <w:sz w:val="10"/>
              </w:rPr>
            </w:pPr>
            <w:r>
              <w:rPr>
                <w:color w:val="231F20"/>
                <w:sz w:val="10"/>
              </w:rPr>
              <w:t>AM</w:t>
            </w:r>
          </w:p>
        </w:tc>
        <w:tc>
          <w:tcPr>
            <w:tcW w:w="2169" w:type="dxa"/>
          </w:tcPr>
          <w:p>
            <w:pPr>
              <w:pStyle w:val="10"/>
              <w:spacing w:before="16" w:line="97" w:lineRule="exact"/>
              <w:ind w:left="271"/>
              <w:rPr>
                <w:sz w:val="10"/>
              </w:rPr>
            </w:pPr>
            <w:r>
              <w:rPr>
                <w:color w:val="231F20"/>
                <w:sz w:val="10"/>
              </w:rPr>
              <w:t>AIR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76" w:hRule="atLeast"/>
        </w:trPr>
        <w:tc>
          <w:tcPr>
            <w:tcW w:w="1233" w:type="dxa"/>
          </w:tcPr>
          <w:p>
            <w:pPr>
              <w:pStyle w:val="10"/>
              <w:spacing w:before="17"/>
              <w:rPr>
                <w:sz w:val="10"/>
              </w:rPr>
            </w:pPr>
            <w:r>
              <w:rPr>
                <w:color w:val="231F20"/>
                <w:sz w:val="10"/>
              </w:rPr>
              <w:t>NFM</w:t>
            </w:r>
          </w:p>
        </w:tc>
        <w:tc>
          <w:tcPr>
            <w:tcW w:w="2169" w:type="dxa"/>
          </w:tcPr>
          <w:p>
            <w:pPr>
              <w:pStyle w:val="10"/>
              <w:spacing w:before="17"/>
              <w:ind w:left="271"/>
              <w:rPr>
                <w:sz w:val="10"/>
              </w:rPr>
            </w:pPr>
            <w:r>
              <w:rPr>
                <w:color w:val="231F20"/>
                <w:sz w:val="10"/>
              </w:rPr>
              <w:t>Wide</w:t>
            </w:r>
            <w:r>
              <w:rPr>
                <w:color w:val="231F20"/>
                <w:spacing w:val="-1"/>
                <w:sz w:val="10"/>
              </w:rPr>
              <w:t xml:space="preserve"> </w:t>
            </w:r>
            <w:r>
              <w:rPr>
                <w:color w:val="231F20"/>
                <w:sz w:val="10"/>
              </w:rPr>
              <w:t>frequency</w:t>
            </w:r>
            <w:r>
              <w:rPr>
                <w:color w:val="231F20"/>
                <w:spacing w:val="-1"/>
                <w:sz w:val="10"/>
              </w:rPr>
              <w:t xml:space="preserve"> </w:t>
            </w:r>
            <w:r>
              <w:rPr>
                <w:color w:val="231F20"/>
                <w:sz w:val="10"/>
              </w:rPr>
              <w:t>reception</w:t>
            </w:r>
            <w:r>
              <w:rPr>
                <w:color w:val="231F20"/>
                <w:spacing w:val="-1"/>
                <w:sz w:val="10"/>
              </w:rPr>
              <w:t xml:space="preserve"> </w:t>
            </w:r>
            <w:r>
              <w:rPr>
                <w:color w:val="231F20"/>
                <w:sz w:val="10"/>
              </w:rPr>
              <w:t>band</w:t>
            </w:r>
          </w:p>
          <w:p>
            <w:pPr>
              <w:pStyle w:val="10"/>
              <w:spacing w:before="23" w:line="102" w:lineRule="exact"/>
              <w:ind w:left="271"/>
              <w:rPr>
                <w:rFonts w:hint="eastAsia" w:ascii="宋体" w:eastAsia="宋体"/>
                <w:sz w:val="10"/>
              </w:rPr>
            </w:pPr>
            <w:r>
              <w:rPr>
                <w:rFonts w:hint="eastAsia" w:ascii="宋体" w:eastAsia="宋体"/>
                <w:color w:val="231F20"/>
                <w:sz w:val="10"/>
              </w:rPr>
              <w:t>（</w:t>
            </w:r>
            <w:r>
              <w:rPr>
                <w:color w:val="231F20"/>
                <w:sz w:val="10"/>
              </w:rPr>
              <w:t>include</w:t>
            </w:r>
            <w:r>
              <w:rPr>
                <w:color w:val="231F20"/>
                <w:spacing w:val="-5"/>
                <w:sz w:val="10"/>
              </w:rPr>
              <w:t xml:space="preserve"> </w:t>
            </w:r>
            <w:r>
              <w:rPr>
                <w:color w:val="231F20"/>
                <w:sz w:val="10"/>
              </w:rPr>
              <w:t>VHF</w:t>
            </w:r>
            <w:r>
              <w:rPr>
                <w:rFonts w:hint="eastAsia" w:ascii="宋体" w:eastAsia="宋体"/>
                <w:color w:val="231F20"/>
                <w:sz w:val="10"/>
              </w:rPr>
              <w:t>，</w:t>
            </w:r>
            <w:r>
              <w:rPr>
                <w:color w:val="231F20"/>
                <w:sz w:val="10"/>
              </w:rPr>
              <w:t>UHF</w:t>
            </w:r>
            <w:r>
              <w:rPr>
                <w:rFonts w:hint="eastAsia" w:ascii="宋体" w:eastAsia="宋体"/>
                <w:color w:val="231F20"/>
                <w:sz w:val="10"/>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8" w:line="95" w:lineRule="exact"/>
              <w:rPr>
                <w:sz w:val="10"/>
              </w:rPr>
            </w:pPr>
            <w:r>
              <w:rPr>
                <w:color w:val="231F20"/>
                <w:sz w:val="10"/>
              </w:rPr>
              <w:t>WFM</w:t>
            </w:r>
          </w:p>
        </w:tc>
        <w:tc>
          <w:tcPr>
            <w:tcW w:w="2169" w:type="dxa"/>
          </w:tcPr>
          <w:p>
            <w:pPr>
              <w:pStyle w:val="10"/>
              <w:spacing w:before="18" w:line="95" w:lineRule="exact"/>
              <w:ind w:left="271"/>
              <w:rPr>
                <w:sz w:val="10"/>
              </w:rPr>
            </w:pPr>
            <w:r>
              <w:rPr>
                <w:color w:val="231F20"/>
                <w:sz w:val="10"/>
              </w:rPr>
              <w:t>VHF</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8" w:line="95" w:lineRule="exact"/>
              <w:rPr>
                <w:sz w:val="10"/>
              </w:rPr>
            </w:pPr>
            <w:r>
              <w:rPr>
                <w:color w:val="231F20"/>
                <w:sz w:val="10"/>
              </w:rPr>
              <w:t>NFM</w:t>
            </w:r>
          </w:p>
        </w:tc>
        <w:tc>
          <w:tcPr>
            <w:tcW w:w="2169" w:type="dxa"/>
          </w:tcPr>
          <w:p>
            <w:pPr>
              <w:pStyle w:val="10"/>
              <w:spacing w:before="18" w:line="95" w:lineRule="exact"/>
              <w:ind w:left="271"/>
              <w:rPr>
                <w:sz w:val="10"/>
              </w:rPr>
            </w:pPr>
            <w:r>
              <w:rPr>
                <w:color w:val="231F20"/>
                <w:sz w:val="10"/>
              </w:rPr>
              <w:t>Amateur Band</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19" w:line="94" w:lineRule="exact"/>
              <w:rPr>
                <w:sz w:val="10"/>
              </w:rPr>
            </w:pPr>
            <w:r>
              <w:rPr>
                <w:color w:val="231F20"/>
                <w:sz w:val="10"/>
              </w:rPr>
              <w:t>NFM</w:t>
            </w:r>
          </w:p>
        </w:tc>
        <w:tc>
          <w:tcPr>
            <w:tcW w:w="2169" w:type="dxa"/>
          </w:tcPr>
          <w:p>
            <w:pPr>
              <w:pStyle w:val="10"/>
              <w:spacing w:before="19" w:line="94" w:lineRule="exact"/>
              <w:ind w:left="271"/>
              <w:rPr>
                <w:sz w:val="10"/>
              </w:rPr>
            </w:pPr>
            <w:r>
              <w:rPr>
                <w:color w:val="231F20"/>
                <w:sz w:val="10"/>
              </w:rPr>
              <w:t>International</w:t>
            </w:r>
            <w:r>
              <w:rPr>
                <w:color w:val="231F20"/>
                <w:spacing w:val="-3"/>
                <w:sz w:val="10"/>
              </w:rPr>
              <w:t xml:space="preserve"> </w:t>
            </w:r>
            <w:r>
              <w:rPr>
                <w:color w:val="231F20"/>
                <w:sz w:val="10"/>
              </w:rPr>
              <w:t>Maritime</w:t>
            </w:r>
            <w:r>
              <w:rPr>
                <w:color w:val="231F20"/>
                <w:spacing w:val="-2"/>
                <w:sz w:val="10"/>
              </w:rPr>
              <w:t xml:space="preserve"> </w:t>
            </w:r>
            <w:r>
              <w:rPr>
                <w:color w:val="231F20"/>
                <w:sz w:val="10"/>
              </w:rPr>
              <w:t>Channel</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20" w:line="94" w:lineRule="exact"/>
              <w:rPr>
                <w:sz w:val="10"/>
              </w:rPr>
            </w:pPr>
            <w:r>
              <w:rPr>
                <w:color w:val="231F20"/>
                <w:sz w:val="10"/>
              </w:rPr>
              <w:t>NFM</w:t>
            </w:r>
          </w:p>
        </w:tc>
        <w:tc>
          <w:tcPr>
            <w:tcW w:w="2169" w:type="dxa"/>
          </w:tcPr>
          <w:p>
            <w:pPr>
              <w:pStyle w:val="10"/>
              <w:spacing w:before="20" w:line="94" w:lineRule="exact"/>
              <w:ind w:left="271"/>
              <w:rPr>
                <w:sz w:val="10"/>
              </w:rPr>
            </w:pPr>
            <w:r>
              <w:rPr>
                <w:color w:val="231F20"/>
                <w:sz w:val="10"/>
              </w:rPr>
              <w:t>Amateur Band</w:t>
            </w:r>
          </w:p>
        </w:tc>
      </w:tr>
    </w:tbl>
    <w:p>
      <w:pPr>
        <w:pStyle w:val="4"/>
        <w:spacing w:before="11"/>
        <w:ind w:left="0"/>
        <w:rPr>
          <w:rFonts w:ascii="Arial"/>
          <w:b/>
          <w:sz w:val="4"/>
        </w:rPr>
      </w:pPr>
    </w:p>
    <w:tbl>
      <w:tblPr>
        <w:tblStyle w:val="6"/>
        <w:tblW w:w="0" w:type="auto"/>
        <w:tblInd w:w="13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233"/>
        <w:gridCol w:w="216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3" w:line="110" w:lineRule="exact"/>
              <w:rPr>
                <w:sz w:val="10"/>
              </w:rPr>
            </w:pPr>
            <w:r>
              <w:rPr>
                <w:color w:val="231F20"/>
                <w:sz w:val="10"/>
              </w:rPr>
              <w:t>Size</w:t>
            </w:r>
          </w:p>
        </w:tc>
        <w:tc>
          <w:tcPr>
            <w:tcW w:w="2169" w:type="dxa"/>
          </w:tcPr>
          <w:p>
            <w:pPr>
              <w:pStyle w:val="10"/>
              <w:spacing w:before="3" w:line="110" w:lineRule="exact"/>
              <w:ind w:left="271"/>
              <w:rPr>
                <w:sz w:val="10"/>
              </w:rPr>
            </w:pPr>
            <w:r>
              <w:rPr>
                <w:color w:val="231F20"/>
                <w:sz w:val="10"/>
              </w:rPr>
              <w:t>111X60X20MM</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3" w:line="110" w:lineRule="exact"/>
              <w:rPr>
                <w:sz w:val="10"/>
              </w:rPr>
            </w:pPr>
            <w:r>
              <w:rPr>
                <w:color w:val="231F20"/>
                <w:sz w:val="10"/>
              </w:rPr>
              <w:t>Lithium</w:t>
            </w:r>
            <w:r>
              <w:rPr>
                <w:color w:val="231F20"/>
                <w:spacing w:val="-4"/>
                <w:sz w:val="10"/>
              </w:rPr>
              <w:t xml:space="preserve"> </w:t>
            </w:r>
            <w:r>
              <w:rPr>
                <w:color w:val="231F20"/>
                <w:sz w:val="10"/>
              </w:rPr>
              <w:t>Battery</w:t>
            </w:r>
          </w:p>
        </w:tc>
        <w:tc>
          <w:tcPr>
            <w:tcW w:w="2169" w:type="dxa"/>
          </w:tcPr>
          <w:p>
            <w:pPr>
              <w:pStyle w:val="10"/>
              <w:spacing w:before="3" w:line="110" w:lineRule="exact"/>
              <w:ind w:left="271"/>
              <w:rPr>
                <w:sz w:val="10"/>
              </w:rPr>
            </w:pPr>
            <w:r>
              <w:rPr>
                <w:color w:val="231F20"/>
                <w:sz w:val="10"/>
              </w:rPr>
              <w:t>BL5C</w:t>
            </w:r>
            <w:r>
              <w:rPr>
                <w:color w:val="231F20"/>
                <w:spacing w:val="-4"/>
                <w:sz w:val="10"/>
              </w:rPr>
              <w:t xml:space="preserve"> </w:t>
            </w:r>
            <w:r>
              <w:rPr>
                <w:color w:val="231F20"/>
                <w:sz w:val="10"/>
              </w:rPr>
              <w:t>1000mAh</w:t>
            </w:r>
            <w:r>
              <w:rPr>
                <w:color w:val="231F20"/>
                <w:spacing w:val="-4"/>
                <w:sz w:val="10"/>
              </w:rPr>
              <w:t xml:space="preserve"> </w:t>
            </w:r>
            <w:r>
              <w:rPr>
                <w:color w:val="231F20"/>
                <w:sz w:val="10"/>
              </w:rPr>
              <w:t>3.7v</w:t>
            </w:r>
            <w:r>
              <w:rPr>
                <w:color w:val="231F20"/>
                <w:spacing w:val="-4"/>
                <w:sz w:val="10"/>
              </w:rPr>
              <w:t xml:space="preserve"> </w:t>
            </w:r>
            <w:r>
              <w:rPr>
                <w:color w:val="231F20"/>
                <w:sz w:val="10"/>
              </w:rPr>
              <w:t>3.7WH</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before="4" w:line="109" w:lineRule="exact"/>
              <w:rPr>
                <w:sz w:val="10"/>
              </w:rPr>
            </w:pPr>
            <w:r>
              <w:rPr>
                <w:color w:val="231F20"/>
                <w:sz w:val="10"/>
              </w:rPr>
              <w:t>Speaker</w:t>
            </w:r>
          </w:p>
        </w:tc>
        <w:tc>
          <w:tcPr>
            <w:tcW w:w="2169" w:type="dxa"/>
          </w:tcPr>
          <w:p>
            <w:pPr>
              <w:pStyle w:val="10"/>
              <w:spacing w:before="4" w:line="109" w:lineRule="exact"/>
              <w:ind w:left="271"/>
              <w:rPr>
                <w:sz w:val="10"/>
              </w:rPr>
            </w:pPr>
            <w:r>
              <w:rPr>
                <w:color w:val="231F20"/>
                <w:spacing w:val="-1"/>
                <w:w w:val="95"/>
                <w:sz w:val="10"/>
              </w:rPr>
              <w:t>Ф40MM</w:t>
            </w:r>
            <w:r>
              <w:rPr>
                <w:color w:val="231F20"/>
                <w:spacing w:val="-5"/>
                <w:w w:val="95"/>
                <w:sz w:val="10"/>
              </w:rPr>
              <w:t xml:space="preserve"> </w:t>
            </w:r>
            <w:r>
              <w:rPr>
                <w:color w:val="231F20"/>
                <w:spacing w:val="-1"/>
                <w:w w:val="95"/>
                <w:sz w:val="10"/>
              </w:rPr>
              <w:t>8Ω</w:t>
            </w:r>
            <w:r>
              <w:rPr>
                <w:color w:val="231F20"/>
                <w:spacing w:val="-4"/>
                <w:w w:val="95"/>
                <w:sz w:val="10"/>
              </w:rPr>
              <w:t xml:space="preserve"> </w:t>
            </w:r>
            <w:r>
              <w:rPr>
                <w:color w:val="231F20"/>
                <w:w w:val="95"/>
                <w:sz w:val="10"/>
              </w:rPr>
              <w:t>2W</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line="109" w:lineRule="exact"/>
              <w:rPr>
                <w:sz w:val="10"/>
              </w:rPr>
            </w:pPr>
            <w:r>
              <w:rPr>
                <w:color w:val="231F20"/>
                <w:sz w:val="10"/>
              </w:rPr>
              <w:t>Headphone</w:t>
            </w:r>
            <w:r>
              <w:rPr>
                <w:color w:val="231F20"/>
                <w:spacing w:val="-5"/>
                <w:sz w:val="10"/>
              </w:rPr>
              <w:t xml:space="preserve"> </w:t>
            </w:r>
            <w:r>
              <w:rPr>
                <w:color w:val="231F20"/>
                <w:sz w:val="10"/>
              </w:rPr>
              <w:t>Jack</w:t>
            </w:r>
          </w:p>
        </w:tc>
        <w:tc>
          <w:tcPr>
            <w:tcW w:w="2169" w:type="dxa"/>
          </w:tcPr>
          <w:p>
            <w:pPr>
              <w:pStyle w:val="10"/>
              <w:spacing w:line="109" w:lineRule="exact"/>
              <w:ind w:left="271"/>
              <w:rPr>
                <w:sz w:val="10"/>
              </w:rPr>
            </w:pPr>
            <w:r>
              <w:rPr>
                <w:color w:val="231F20"/>
                <w:sz w:val="10"/>
              </w:rPr>
              <w:t>3.5MM</w:t>
            </w:r>
            <w:r>
              <w:rPr>
                <w:color w:val="231F20"/>
                <w:spacing w:val="-3"/>
                <w:sz w:val="10"/>
              </w:rPr>
              <w:t xml:space="preserve"> </w:t>
            </w:r>
            <w:r>
              <w:rPr>
                <w:color w:val="231F20"/>
                <w:sz w:val="10"/>
              </w:rPr>
              <w:t>Stereo</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33" w:hRule="atLeast"/>
        </w:trPr>
        <w:tc>
          <w:tcPr>
            <w:tcW w:w="1233" w:type="dxa"/>
          </w:tcPr>
          <w:p>
            <w:pPr>
              <w:pStyle w:val="10"/>
              <w:spacing w:line="108" w:lineRule="exact"/>
              <w:rPr>
                <w:sz w:val="10"/>
              </w:rPr>
            </w:pPr>
            <w:r>
              <w:rPr>
                <w:color w:val="231F20"/>
                <w:sz w:val="10"/>
              </w:rPr>
              <w:t>Antenna</w:t>
            </w:r>
            <w:r>
              <w:rPr>
                <w:color w:val="231F20"/>
                <w:spacing w:val="-2"/>
                <w:sz w:val="10"/>
              </w:rPr>
              <w:t xml:space="preserve"> </w:t>
            </w:r>
            <w:r>
              <w:rPr>
                <w:color w:val="231F20"/>
                <w:sz w:val="10"/>
              </w:rPr>
              <w:t>hole</w:t>
            </w:r>
          </w:p>
        </w:tc>
        <w:tc>
          <w:tcPr>
            <w:tcW w:w="2169" w:type="dxa"/>
          </w:tcPr>
          <w:p>
            <w:pPr>
              <w:pStyle w:val="10"/>
              <w:spacing w:line="108" w:lineRule="exact"/>
              <w:ind w:left="271"/>
              <w:rPr>
                <w:sz w:val="10"/>
              </w:rPr>
            </w:pPr>
            <w:r>
              <w:rPr>
                <w:color w:val="231F20"/>
                <w:sz w:val="10"/>
              </w:rPr>
              <w:t>3.5MM</w:t>
            </w:r>
          </w:p>
        </w:tc>
      </w:tr>
    </w:tbl>
    <w:p>
      <w:pPr>
        <w:spacing w:after="0" w:line="108" w:lineRule="exact"/>
        <w:rPr>
          <w:sz w:val="10"/>
        </w:rPr>
        <w:sectPr>
          <w:pgSz w:w="3970" w:h="5670"/>
          <w:pgMar w:top="240" w:right="140" w:bottom="0" w:left="160" w:header="720" w:footer="720" w:gutter="0"/>
          <w:cols w:space="720" w:num="1"/>
        </w:sectPr>
      </w:pPr>
    </w:p>
    <w:p>
      <w:pPr>
        <w:spacing w:after="0" w:line="249" w:lineRule="auto"/>
        <w:jc w:val="left"/>
        <w:rPr>
          <w:sz w:val="10"/>
        </w:rPr>
      </w:pPr>
    </w:p>
    <w:p>
      <w:pPr>
        <w:spacing w:after="0" w:line="249" w:lineRule="auto"/>
        <w:jc w:val="left"/>
        <w:rPr>
          <w:rFonts w:hint="eastAsia"/>
          <w:sz w:val="10"/>
        </w:rPr>
      </w:pPr>
      <w:r>
        <w:rPr>
          <w:rFonts w:hint="eastAsia"/>
          <w:sz w:val="10"/>
        </w:rPr>
        <w:t>注意:</w:t>
      </w:r>
    </w:p>
    <w:p>
      <w:pPr>
        <w:spacing w:after="0" w:line="249" w:lineRule="auto"/>
        <w:jc w:val="left"/>
        <w:rPr>
          <w:rFonts w:hint="eastAsia"/>
          <w:sz w:val="10"/>
        </w:rPr>
      </w:pPr>
      <w:r>
        <w:rPr>
          <w:rFonts w:hint="eastAsia"/>
          <w:sz w:val="10"/>
        </w:rPr>
        <w:t>1) 低い音、音の歪み、ビープ音はすべてバッテリーが不足していることを示しています。 時間内にバッテリーを充電してください。</w:t>
      </w:r>
    </w:p>
    <w:p>
      <w:pPr>
        <w:spacing w:after="0" w:line="249" w:lineRule="auto"/>
        <w:jc w:val="left"/>
        <w:rPr>
          <w:rFonts w:hint="eastAsia"/>
          <w:sz w:val="10"/>
        </w:rPr>
      </w:pPr>
      <w:r>
        <w:rPr>
          <w:rFonts w:hint="eastAsia"/>
          <w:sz w:val="10"/>
        </w:rPr>
        <w:t>2) 強い力を加えたり、強い衝撃を与えたりしないでください。</w:t>
      </w:r>
    </w:p>
    <w:p>
      <w:pPr>
        <w:spacing w:after="0" w:line="249" w:lineRule="auto"/>
        <w:jc w:val="left"/>
        <w:rPr>
          <w:rFonts w:hint="eastAsia"/>
          <w:sz w:val="10"/>
        </w:rPr>
      </w:pPr>
      <w:r>
        <w:rPr>
          <w:rFonts w:hint="eastAsia"/>
          <w:sz w:val="10"/>
        </w:rPr>
        <w:t>3) 直射日光の当たる場所、高温になる場所、湿気の多い場所、-5℃以下、+50℃以上の環境では使用しないでください。</w:t>
      </w:r>
    </w:p>
    <w:p>
      <w:pPr>
        <w:spacing w:after="0" w:line="249" w:lineRule="auto"/>
        <w:jc w:val="left"/>
        <w:rPr>
          <w:rFonts w:hint="eastAsia"/>
          <w:sz w:val="10"/>
        </w:rPr>
      </w:pPr>
      <w:r>
        <w:rPr>
          <w:rFonts w:hint="eastAsia"/>
          <w:sz w:val="10"/>
        </w:rPr>
        <w:t>4) ケーシングの表面を保護するために、化学試薬を使用してケーシングを拭かないでください。</w:t>
      </w:r>
    </w:p>
    <w:p>
      <w:pPr>
        <w:spacing w:after="0" w:line="249" w:lineRule="auto"/>
        <w:jc w:val="left"/>
        <w:rPr>
          <w:rFonts w:hint="eastAsia"/>
          <w:sz w:val="10"/>
        </w:rPr>
      </w:pPr>
      <w:r>
        <w:rPr>
          <w:rFonts w:hint="eastAsia"/>
          <w:sz w:val="10"/>
        </w:rPr>
        <w:t>5)機械を分解したり、内部コンポーネントのパラメータを調整したりしないでください。</w:t>
      </w:r>
    </w:p>
    <w:p>
      <w:pPr>
        <w:spacing w:after="0" w:line="249" w:lineRule="auto"/>
        <w:jc w:val="left"/>
        <w:rPr>
          <w:rFonts w:hint="eastAsia"/>
          <w:sz w:val="10"/>
        </w:rPr>
      </w:pPr>
      <w:r>
        <w:rPr>
          <w:rFonts w:hint="eastAsia"/>
          <w:sz w:val="10"/>
        </w:rPr>
        <w:t>6) 明らかな人為的損傷 (アンテナの破損、曲げ、脱落、バッテリー液漏れ、腐食) は保証の対象外です。</w:t>
      </w:r>
    </w:p>
    <w:p>
      <w:pPr>
        <w:spacing w:after="0" w:line="249" w:lineRule="auto"/>
        <w:jc w:val="left"/>
        <w:rPr>
          <w:rFonts w:hint="eastAsia"/>
          <w:sz w:val="10"/>
        </w:rPr>
      </w:pPr>
      <w:r>
        <w:rPr>
          <w:rFonts w:hint="eastAsia"/>
          <w:sz w:val="10"/>
        </w:rPr>
        <w:t>7) アウターシェル、外部アンテナ、シャーシ、バッテリー、ヘッドセット、充電ケーブルなどの付属品は無料保証の対象外です。</w:t>
      </w:r>
    </w:p>
    <w:p>
      <w:pPr>
        <w:spacing w:after="0" w:line="249" w:lineRule="auto"/>
        <w:jc w:val="left"/>
        <w:rPr>
          <w:sz w:val="10"/>
        </w:rPr>
        <w:sectPr>
          <w:pgSz w:w="3970" w:h="5670"/>
          <w:pgMar w:top="240" w:right="140" w:bottom="280" w:left="160" w:header="720" w:footer="720" w:gutter="0"/>
          <w:cols w:space="720" w:num="1"/>
        </w:sectPr>
      </w:pPr>
      <w:r>
        <w:rPr>
          <w:rFonts w:hint="eastAsia"/>
          <w:sz w:val="10"/>
        </w:rPr>
        <w:t>8)製品のアンテナは、比較的長い7セクションロングロッドアンテナ(露出部分は56CM)です。 折れないように曲げないでください。</w:t>
      </w:r>
    </w:p>
    <w:p>
      <w:pPr>
        <w:pStyle w:val="3"/>
        <w:spacing w:before="68" w:after="12"/>
        <w:ind w:left="141"/>
      </w:pPr>
      <w:r>
        <w:pict>
          <v:group id="_x0000_s1037" o:spid="_x0000_s1037" o:spt="203" style="position:absolute;left:0pt;margin-left:14pt;margin-top:9.75pt;height:28.95pt;width:33.55pt;mso-position-horizontal-relative:page;z-index:251664384;mso-width-relative:page;mso-height-relative:page;" coordorigin="280,195" coordsize="671,579">
            <o:lock v:ext="edit"/>
            <v:shape id="_x0000_s1038" o:spid="_x0000_s1038" o:spt="75" type="#_x0000_t75" style="position:absolute;left:421;top:243;height:377;width:377;" filled="f" stroked="f" coordsize="21600,21600">
              <v:path/>
              <v:fill on="f" focussize="0,0"/>
              <v:stroke on="f"/>
              <v:imagedata r:id="rId25" o:title=""/>
              <o:lock v:ext="edit" aspectratio="t"/>
            </v:shape>
            <v:shape id="_x0000_s1039" o:spid="_x0000_s1039" o:spt="202" type="#_x0000_t202" style="position:absolute;left:282;top:197;height:574;width:666;" filled="f" stroked="t" coordsize="21600,21600">
              <v:path/>
              <v:fill on="f" focussize="0,0"/>
              <v:stroke weight="0.25pt" color="#050000"/>
              <v:imagedata o:title=""/>
              <o:lock v:ext="edit"/>
              <v:textbox inset="0mm,0mm,0mm,0mm">
                <w:txbxContent>
                  <w:p>
                    <w:pPr>
                      <w:spacing w:before="0" w:line="240" w:lineRule="auto"/>
                      <w:rPr>
                        <w:sz w:val="6"/>
                      </w:rPr>
                    </w:pPr>
                  </w:p>
                  <w:p>
                    <w:pPr>
                      <w:spacing w:before="0" w:line="240" w:lineRule="auto"/>
                      <w:rPr>
                        <w:sz w:val="6"/>
                      </w:rPr>
                    </w:pPr>
                  </w:p>
                  <w:p>
                    <w:pPr>
                      <w:spacing w:before="0" w:line="240" w:lineRule="auto"/>
                      <w:rPr>
                        <w:sz w:val="6"/>
                      </w:rPr>
                    </w:pPr>
                  </w:p>
                  <w:p>
                    <w:pPr>
                      <w:spacing w:before="0" w:line="240" w:lineRule="auto"/>
                      <w:rPr>
                        <w:sz w:val="6"/>
                      </w:rPr>
                    </w:pPr>
                  </w:p>
                  <w:p>
                    <w:pPr>
                      <w:spacing w:before="0" w:line="240" w:lineRule="auto"/>
                      <w:rPr>
                        <w:sz w:val="6"/>
                      </w:rPr>
                    </w:pPr>
                  </w:p>
                  <w:p>
                    <w:pPr>
                      <w:spacing w:before="9" w:line="240" w:lineRule="auto"/>
                      <w:rPr>
                        <w:sz w:val="7"/>
                      </w:rPr>
                    </w:pPr>
                  </w:p>
                  <w:p>
                    <w:pPr>
                      <w:spacing w:before="0"/>
                      <w:ind w:left="123" w:right="0" w:firstLine="0"/>
                      <w:jc w:val="left"/>
                      <w:rPr>
                        <w:rFonts w:ascii="Constantia"/>
                        <w:b/>
                        <w:sz w:val="6"/>
                      </w:rPr>
                    </w:pPr>
                    <w:r>
                      <w:rPr>
                        <w:rFonts w:ascii="Constantia"/>
                        <w:b/>
                        <w:w w:val="110"/>
                        <w:sz w:val="6"/>
                      </w:rPr>
                      <w:t>ATTENTION!</w:t>
                    </w:r>
                  </w:p>
                </w:txbxContent>
              </v:textbox>
            </v:shape>
          </v:group>
        </w:pict>
      </w:r>
      <w:r>
        <w:rPr>
          <w:color w:val="050000"/>
        </w:rPr>
        <w:t>RF ENERGY EXPOSURE AND PRODUCT SAFETY GUIDE</w:t>
      </w:r>
    </w:p>
    <w:p>
      <w:pPr>
        <w:pStyle w:val="4"/>
        <w:spacing w:before="0"/>
        <w:ind w:left="784"/>
        <w:rPr>
          <w:rFonts w:ascii="Arial"/>
          <w:sz w:val="20"/>
        </w:rPr>
      </w:pPr>
      <w:r>
        <w:rPr>
          <w:rFonts w:ascii="Arial"/>
          <w:sz w:val="20"/>
        </w:rPr>
        <w:pict>
          <v:shape id="_x0000_s1040" o:spid="_x0000_s1040" o:spt="202" type="#_x0000_t202" style="height:28.7pt;width:132.1pt;" filled="f" stroked="t" coordsize="21600,21600">
            <v:path/>
            <v:fill on="f" focussize="0,0"/>
            <v:stroke weight="0.25pt" color="#050000"/>
            <v:imagedata o:title=""/>
            <o:lock v:ext="edit"/>
            <v:textbox inset="0mm,0mm,0mm,0mm">
              <w:txbxContent>
                <w:p>
                  <w:pPr>
                    <w:pStyle w:val="4"/>
                    <w:spacing w:before="20" w:line="259" w:lineRule="auto"/>
                    <w:ind w:left="27" w:right="249"/>
                  </w:pPr>
                  <w:r>
                    <w:rPr>
                      <w:color w:val="231F20"/>
                      <w:w w:val="95"/>
                    </w:rPr>
                    <w:t>Before</w:t>
                  </w:r>
                  <w:r>
                    <w:rPr>
                      <w:color w:val="231F20"/>
                      <w:spacing w:val="6"/>
                      <w:w w:val="95"/>
                    </w:rPr>
                    <w:t xml:space="preserve"> </w:t>
                  </w:r>
                  <w:r>
                    <w:rPr>
                      <w:color w:val="231F20"/>
                      <w:w w:val="95"/>
                    </w:rPr>
                    <w:t>using</w:t>
                  </w:r>
                  <w:r>
                    <w:rPr>
                      <w:color w:val="231F20"/>
                      <w:spacing w:val="7"/>
                      <w:w w:val="95"/>
                    </w:rPr>
                    <w:t xml:space="preserve"> </w:t>
                  </w:r>
                  <w:r>
                    <w:rPr>
                      <w:color w:val="231F20"/>
                      <w:w w:val="95"/>
                    </w:rPr>
                    <w:t>this</w:t>
                  </w:r>
                  <w:r>
                    <w:rPr>
                      <w:color w:val="231F20"/>
                      <w:spacing w:val="8"/>
                      <w:w w:val="95"/>
                    </w:rPr>
                    <w:t xml:space="preserve"> </w:t>
                  </w:r>
                  <w:r>
                    <w:rPr>
                      <w:color w:val="231F20"/>
                      <w:w w:val="95"/>
                    </w:rPr>
                    <w:t>radio,</w:t>
                  </w:r>
                  <w:r>
                    <w:rPr>
                      <w:color w:val="231F20"/>
                      <w:spacing w:val="8"/>
                      <w:w w:val="95"/>
                    </w:rPr>
                    <w:t xml:space="preserve"> </w:t>
                  </w:r>
                  <w:r>
                    <w:rPr>
                      <w:color w:val="231F20"/>
                      <w:w w:val="95"/>
                    </w:rPr>
                    <w:t>read</w:t>
                  </w:r>
                  <w:r>
                    <w:rPr>
                      <w:color w:val="231F20"/>
                      <w:spacing w:val="7"/>
                      <w:w w:val="95"/>
                    </w:rPr>
                    <w:t xml:space="preserve"> </w:t>
                  </w:r>
                  <w:r>
                    <w:rPr>
                      <w:color w:val="231F20"/>
                      <w:w w:val="95"/>
                    </w:rPr>
                    <w:t>this</w:t>
                  </w:r>
                  <w:r>
                    <w:rPr>
                      <w:color w:val="231F20"/>
                      <w:spacing w:val="8"/>
                      <w:w w:val="95"/>
                    </w:rPr>
                    <w:t xml:space="preserve"> </w:t>
                  </w:r>
                  <w:r>
                    <w:rPr>
                      <w:color w:val="231F20"/>
                      <w:w w:val="95"/>
                    </w:rPr>
                    <w:t>guide</w:t>
                  </w:r>
                  <w:r>
                    <w:rPr>
                      <w:color w:val="231F20"/>
                      <w:spacing w:val="8"/>
                      <w:w w:val="95"/>
                    </w:rPr>
                    <w:t xml:space="preserve"> </w:t>
                  </w:r>
                  <w:r>
                    <w:rPr>
                      <w:color w:val="231F20"/>
                      <w:w w:val="95"/>
                    </w:rPr>
                    <w:t>which</w:t>
                  </w:r>
                  <w:r>
                    <w:rPr>
                      <w:color w:val="231F20"/>
                      <w:spacing w:val="6"/>
                      <w:w w:val="95"/>
                    </w:rPr>
                    <w:t xml:space="preserve"> </w:t>
                  </w:r>
                  <w:r>
                    <w:rPr>
                      <w:color w:val="231F20"/>
                      <w:w w:val="95"/>
                    </w:rPr>
                    <w:t>contains</w:t>
                  </w:r>
                  <w:r>
                    <w:rPr>
                      <w:color w:val="231F20"/>
                      <w:spacing w:val="1"/>
                      <w:w w:val="95"/>
                    </w:rPr>
                    <w:t xml:space="preserve"> </w:t>
                  </w:r>
                  <w:r>
                    <w:rPr>
                      <w:color w:val="231F20"/>
                    </w:rPr>
                    <w:t>important operating instructions for safe usage and rf</w:t>
                  </w:r>
                  <w:r>
                    <w:rPr>
                      <w:color w:val="231F20"/>
                      <w:spacing w:val="-25"/>
                    </w:rPr>
                    <w:t xml:space="preserve"> </w:t>
                  </w:r>
                  <w:r>
                    <w:rPr>
                      <w:color w:val="231F20"/>
                    </w:rPr>
                    <w:t>energy awareness and control for compliance with</w:t>
                  </w:r>
                  <w:r>
                    <w:rPr>
                      <w:color w:val="231F20"/>
                      <w:spacing w:val="1"/>
                    </w:rPr>
                    <w:t xml:space="preserve"> </w:t>
                  </w:r>
                  <w:r>
                    <w:rPr>
                      <w:color w:val="231F20"/>
                    </w:rPr>
                    <w:t>applicable</w:t>
                  </w:r>
                  <w:r>
                    <w:rPr>
                      <w:color w:val="231F20"/>
                      <w:spacing w:val="-5"/>
                    </w:rPr>
                    <w:t xml:space="preserve"> </w:t>
                  </w:r>
                  <w:r>
                    <w:rPr>
                      <w:color w:val="231F20"/>
                    </w:rPr>
                    <w:t>standards</w:t>
                  </w:r>
                  <w:r>
                    <w:rPr>
                      <w:color w:val="231F20"/>
                      <w:spacing w:val="-4"/>
                    </w:rPr>
                    <w:t xml:space="preserve"> </w:t>
                  </w:r>
                  <w:r>
                    <w:rPr>
                      <w:color w:val="231F20"/>
                    </w:rPr>
                    <w:t>and</w:t>
                  </w:r>
                  <w:r>
                    <w:rPr>
                      <w:color w:val="231F20"/>
                      <w:spacing w:val="-5"/>
                    </w:rPr>
                    <w:t xml:space="preserve"> </w:t>
                  </w:r>
                  <w:r>
                    <w:rPr>
                      <w:color w:val="231F20"/>
                    </w:rPr>
                    <w:t>regulations.</w:t>
                  </w:r>
                </w:p>
              </w:txbxContent>
            </v:textbox>
            <w10:wrap type="none"/>
            <w10:anchorlock/>
          </v:shape>
        </w:pict>
      </w:r>
    </w:p>
    <w:p>
      <w:pPr>
        <w:spacing w:before="13"/>
        <w:ind w:left="126" w:right="0" w:firstLine="0"/>
        <w:jc w:val="left"/>
        <w:rPr>
          <w:rFonts w:ascii="Arial"/>
          <w:b/>
          <w:sz w:val="10"/>
        </w:rPr>
      </w:pPr>
      <w:r>
        <w:rPr>
          <w:rFonts w:ascii="Arial"/>
          <w:b/>
          <w:color w:val="050000"/>
          <w:sz w:val="10"/>
        </w:rPr>
        <w:t>Local Government Regulations</w:t>
      </w:r>
    </w:p>
    <w:p>
      <w:pPr>
        <w:pStyle w:val="4"/>
        <w:spacing w:before="5" w:line="249" w:lineRule="auto"/>
        <w:ind w:left="126" w:right="188"/>
      </w:pPr>
      <w:r>
        <w:rPr>
          <w:color w:val="050000"/>
        </w:rPr>
        <w:t>When radios are used as a consequence of employment, the Local</w:t>
      </w:r>
      <w:r>
        <w:rPr>
          <w:color w:val="050000"/>
          <w:spacing w:val="1"/>
        </w:rPr>
        <w:t xml:space="preserve"> </w:t>
      </w:r>
      <w:r>
        <w:rPr>
          <w:color w:val="050000"/>
        </w:rPr>
        <w:t>Government Regulations requires users to be fully aware of and able to</w:t>
      </w:r>
      <w:r>
        <w:rPr>
          <w:color w:val="050000"/>
          <w:spacing w:val="1"/>
        </w:rPr>
        <w:t xml:space="preserve"> </w:t>
      </w:r>
      <w:r>
        <w:rPr>
          <w:color w:val="050000"/>
        </w:rPr>
        <w:t>control their exposure to meet occupational requirements. Exposure</w:t>
      </w:r>
      <w:r>
        <w:rPr>
          <w:color w:val="050000"/>
          <w:spacing w:val="1"/>
        </w:rPr>
        <w:t xml:space="preserve"> </w:t>
      </w:r>
      <w:r>
        <w:rPr>
          <w:color w:val="050000"/>
        </w:rPr>
        <w:t>awareness can be facilitated by the use of a product label directing users to</w:t>
      </w:r>
      <w:r>
        <w:rPr>
          <w:color w:val="050000"/>
          <w:spacing w:val="-25"/>
        </w:rPr>
        <w:t xml:space="preserve"> </w:t>
      </w:r>
      <w:r>
        <w:rPr>
          <w:color w:val="050000"/>
        </w:rPr>
        <w:t>specific user awareness information. Your Retekess radio has a RF</w:t>
      </w:r>
      <w:r>
        <w:rPr>
          <w:color w:val="050000"/>
          <w:spacing w:val="1"/>
        </w:rPr>
        <w:t xml:space="preserve"> </w:t>
      </w:r>
      <w:r>
        <w:rPr>
          <w:color w:val="050000"/>
        </w:rPr>
        <w:t>Exposure Product Label. Also, your Retekess user manual, or separate</w:t>
      </w:r>
      <w:r>
        <w:rPr>
          <w:color w:val="050000"/>
          <w:spacing w:val="1"/>
        </w:rPr>
        <w:t xml:space="preserve"> </w:t>
      </w:r>
      <w:r>
        <w:rPr>
          <w:color w:val="050000"/>
        </w:rPr>
        <w:t>safety booklet includes information and operating instructions required to</w:t>
      </w:r>
      <w:r>
        <w:rPr>
          <w:color w:val="050000"/>
          <w:spacing w:val="1"/>
        </w:rPr>
        <w:t xml:space="preserve"> </w:t>
      </w:r>
      <w:r>
        <w:rPr>
          <w:color w:val="050000"/>
        </w:rPr>
        <w:t>control your RF exposure and to satisfy compliance requirements.</w:t>
      </w:r>
    </w:p>
    <w:p>
      <w:pPr>
        <w:pStyle w:val="3"/>
        <w:spacing w:before="3"/>
        <w:ind w:left="126"/>
      </w:pPr>
      <w:r>
        <w:rPr>
          <w:color w:val="050000"/>
        </w:rPr>
        <w:t>Unauthorized modification and adjustment</w:t>
      </w:r>
    </w:p>
    <w:p>
      <w:pPr>
        <w:pStyle w:val="4"/>
        <w:spacing w:before="5" w:line="249" w:lineRule="auto"/>
        <w:ind w:left="126" w:right="152"/>
      </w:pPr>
      <w:r>
        <w:rPr>
          <w:color w:val="050000"/>
        </w:rPr>
        <w:t>Changes or modifications not expressly approved by the party responsible</w:t>
      </w:r>
      <w:r>
        <w:rPr>
          <w:color w:val="050000"/>
          <w:spacing w:val="1"/>
        </w:rPr>
        <w:t xml:space="preserve"> </w:t>
      </w:r>
      <w:r>
        <w:rPr>
          <w:color w:val="050000"/>
        </w:rPr>
        <w:t>for</w:t>
      </w:r>
      <w:r>
        <w:rPr>
          <w:color w:val="050000"/>
          <w:spacing w:val="1"/>
        </w:rPr>
        <w:t xml:space="preserve"> </w:t>
      </w:r>
      <w:r>
        <w:rPr>
          <w:color w:val="050000"/>
        </w:rPr>
        <w:t>compliance</w:t>
      </w:r>
      <w:r>
        <w:rPr>
          <w:color w:val="050000"/>
          <w:spacing w:val="1"/>
        </w:rPr>
        <w:t xml:space="preserve"> </w:t>
      </w:r>
      <w:r>
        <w:rPr>
          <w:color w:val="050000"/>
        </w:rPr>
        <w:t>may</w:t>
      </w:r>
      <w:r>
        <w:rPr>
          <w:color w:val="050000"/>
          <w:spacing w:val="1"/>
        </w:rPr>
        <w:t xml:space="preserve"> </w:t>
      </w:r>
      <w:r>
        <w:rPr>
          <w:color w:val="050000"/>
        </w:rPr>
        <w:t>void</w:t>
      </w:r>
      <w:r>
        <w:rPr>
          <w:color w:val="050000"/>
          <w:spacing w:val="1"/>
        </w:rPr>
        <w:t xml:space="preserve"> </w:t>
      </w:r>
      <w:r>
        <w:rPr>
          <w:color w:val="050000"/>
        </w:rPr>
        <w:t>the</w:t>
      </w:r>
      <w:r>
        <w:rPr>
          <w:color w:val="050000"/>
          <w:spacing w:val="2"/>
        </w:rPr>
        <w:t xml:space="preserve"> </w:t>
      </w:r>
      <w:r>
        <w:rPr>
          <w:color w:val="050000"/>
        </w:rPr>
        <w:t>user’s</w:t>
      </w:r>
      <w:r>
        <w:rPr>
          <w:color w:val="050000"/>
          <w:spacing w:val="1"/>
        </w:rPr>
        <w:t xml:space="preserve"> </w:t>
      </w:r>
      <w:r>
        <w:rPr>
          <w:color w:val="050000"/>
        </w:rPr>
        <w:t>authority</w:t>
      </w:r>
      <w:r>
        <w:rPr>
          <w:color w:val="050000"/>
          <w:spacing w:val="1"/>
        </w:rPr>
        <w:t xml:space="preserve"> </w:t>
      </w:r>
      <w:r>
        <w:rPr>
          <w:color w:val="050000"/>
        </w:rPr>
        <w:t>granted</w:t>
      </w:r>
      <w:r>
        <w:rPr>
          <w:color w:val="050000"/>
          <w:spacing w:val="1"/>
        </w:rPr>
        <w:t xml:space="preserve"> </w:t>
      </w:r>
      <w:r>
        <w:rPr>
          <w:color w:val="050000"/>
        </w:rPr>
        <w:t>by</w:t>
      </w:r>
      <w:r>
        <w:rPr>
          <w:color w:val="050000"/>
          <w:spacing w:val="2"/>
        </w:rPr>
        <w:t xml:space="preserve"> </w:t>
      </w:r>
      <w:r>
        <w:rPr>
          <w:color w:val="050000"/>
        </w:rPr>
        <w:t>the</w:t>
      </w:r>
      <w:r>
        <w:rPr>
          <w:color w:val="050000"/>
          <w:spacing w:val="1"/>
        </w:rPr>
        <w:t xml:space="preserve"> </w:t>
      </w:r>
      <w:r>
        <w:rPr>
          <w:color w:val="050000"/>
        </w:rPr>
        <w:t>local</w:t>
      </w:r>
      <w:r>
        <w:rPr>
          <w:color w:val="050000"/>
          <w:spacing w:val="1"/>
        </w:rPr>
        <w:t xml:space="preserve"> </w:t>
      </w:r>
      <w:r>
        <w:rPr>
          <w:color w:val="050000"/>
        </w:rPr>
        <w:t>government</w:t>
      </w:r>
      <w:r>
        <w:rPr>
          <w:color w:val="050000"/>
          <w:spacing w:val="2"/>
        </w:rPr>
        <w:t xml:space="preserve"> </w:t>
      </w:r>
      <w:r>
        <w:rPr>
          <w:color w:val="050000"/>
        </w:rPr>
        <w:t>radio</w:t>
      </w:r>
      <w:r>
        <w:rPr>
          <w:color w:val="050000"/>
          <w:spacing w:val="2"/>
        </w:rPr>
        <w:t xml:space="preserve"> </w:t>
      </w:r>
      <w:r>
        <w:rPr>
          <w:color w:val="050000"/>
        </w:rPr>
        <w:t>management</w:t>
      </w:r>
      <w:r>
        <w:rPr>
          <w:color w:val="050000"/>
          <w:spacing w:val="2"/>
        </w:rPr>
        <w:t xml:space="preserve"> </w:t>
      </w:r>
      <w:r>
        <w:rPr>
          <w:color w:val="050000"/>
        </w:rPr>
        <w:t>departments</w:t>
      </w:r>
      <w:r>
        <w:rPr>
          <w:color w:val="050000"/>
          <w:spacing w:val="2"/>
        </w:rPr>
        <w:t xml:space="preserve"> </w:t>
      </w:r>
      <w:r>
        <w:rPr>
          <w:color w:val="050000"/>
        </w:rPr>
        <w:t>to</w:t>
      </w:r>
      <w:r>
        <w:rPr>
          <w:color w:val="050000"/>
          <w:spacing w:val="3"/>
        </w:rPr>
        <w:t xml:space="preserve"> </w:t>
      </w:r>
      <w:r>
        <w:rPr>
          <w:color w:val="050000"/>
        </w:rPr>
        <w:t>operate</w:t>
      </w:r>
      <w:r>
        <w:rPr>
          <w:color w:val="050000"/>
          <w:spacing w:val="2"/>
        </w:rPr>
        <w:t xml:space="preserve"> </w:t>
      </w:r>
      <w:r>
        <w:rPr>
          <w:color w:val="050000"/>
        </w:rPr>
        <w:t>this</w:t>
      </w:r>
      <w:r>
        <w:rPr>
          <w:color w:val="050000"/>
          <w:spacing w:val="2"/>
        </w:rPr>
        <w:t xml:space="preserve"> </w:t>
      </w:r>
      <w:r>
        <w:rPr>
          <w:color w:val="050000"/>
        </w:rPr>
        <w:t>radio</w:t>
      </w:r>
      <w:r>
        <w:rPr>
          <w:color w:val="050000"/>
          <w:spacing w:val="2"/>
        </w:rPr>
        <w:t xml:space="preserve"> </w:t>
      </w:r>
      <w:r>
        <w:rPr>
          <w:color w:val="050000"/>
        </w:rPr>
        <w:t>and</w:t>
      </w:r>
      <w:r>
        <w:rPr>
          <w:color w:val="050000"/>
          <w:spacing w:val="1"/>
        </w:rPr>
        <w:t xml:space="preserve"> </w:t>
      </w:r>
      <w:r>
        <w:rPr>
          <w:color w:val="050000"/>
        </w:rPr>
        <w:t>should not be made. To comply with the corresponding requirements,</w:t>
      </w:r>
      <w:r>
        <w:rPr>
          <w:color w:val="050000"/>
          <w:spacing w:val="1"/>
        </w:rPr>
        <w:t xml:space="preserve"> </w:t>
      </w:r>
      <w:r>
        <w:rPr>
          <w:color w:val="050000"/>
        </w:rPr>
        <w:t>transmitter adjustments should be made only by or under</w:t>
      </w:r>
      <w:r>
        <w:rPr>
          <w:color w:val="050000"/>
          <w:spacing w:val="1"/>
        </w:rPr>
        <w:t xml:space="preserve"> </w:t>
      </w:r>
      <w:r>
        <w:rPr>
          <w:color w:val="050000"/>
        </w:rPr>
        <w:t>the supervision of</w:t>
      </w:r>
      <w:r>
        <w:rPr>
          <w:color w:val="050000"/>
          <w:spacing w:val="1"/>
        </w:rPr>
        <w:t xml:space="preserve"> </w:t>
      </w:r>
      <w:r>
        <w:rPr>
          <w:color w:val="050000"/>
        </w:rPr>
        <w:t>a person certified as technically qualified to perform transmitter maintenance</w:t>
      </w:r>
      <w:r>
        <w:rPr>
          <w:color w:val="050000"/>
          <w:spacing w:val="-25"/>
        </w:rPr>
        <w:t xml:space="preserve"> </w:t>
      </w:r>
      <w:r>
        <w:rPr>
          <w:color w:val="050000"/>
        </w:rPr>
        <w:t>and repairs in the private land mobile and fixed services as certified by an</w:t>
      </w:r>
      <w:r>
        <w:rPr>
          <w:color w:val="050000"/>
          <w:spacing w:val="1"/>
        </w:rPr>
        <w:t xml:space="preserve"> </w:t>
      </w:r>
      <w:r>
        <w:rPr>
          <w:color w:val="050000"/>
        </w:rPr>
        <w:t>organization representative of the user of those services.</w:t>
      </w:r>
    </w:p>
    <w:p>
      <w:pPr>
        <w:pStyle w:val="4"/>
        <w:spacing w:before="3" w:line="249" w:lineRule="auto"/>
        <w:ind w:left="126" w:right="139"/>
      </w:pPr>
      <w:r>
        <w:rPr>
          <w:color w:val="050000"/>
        </w:rPr>
        <w:t>Replacement of any transmitter component (crystal, semiconductor, etc.) not</w:t>
      </w:r>
      <w:r>
        <w:rPr>
          <w:color w:val="050000"/>
          <w:spacing w:val="-25"/>
        </w:rPr>
        <w:t xml:space="preserve"> </w:t>
      </w:r>
      <w:r>
        <w:rPr>
          <w:color w:val="050000"/>
        </w:rPr>
        <w:t>authorized by the local government radio management departments</w:t>
      </w:r>
      <w:r>
        <w:rPr>
          <w:color w:val="050000"/>
          <w:spacing w:val="1"/>
        </w:rPr>
        <w:t xml:space="preserve"> </w:t>
      </w:r>
      <w:r>
        <w:rPr>
          <w:color w:val="050000"/>
        </w:rPr>
        <w:t>equipment authorization for this radio could violate the rules.</w:t>
      </w:r>
    </w:p>
    <w:p>
      <w:pPr>
        <w:pStyle w:val="3"/>
        <w:spacing w:before="2"/>
        <w:ind w:left="126"/>
      </w:pPr>
      <w:r>
        <w:rPr>
          <w:color w:val="050000"/>
        </w:rPr>
        <w:t>FCC Requirements:</w:t>
      </w:r>
    </w:p>
    <w:p>
      <w:pPr>
        <w:pStyle w:val="4"/>
        <w:spacing w:before="5" w:line="249" w:lineRule="auto"/>
        <w:ind w:left="126" w:right="170"/>
      </w:pPr>
      <w:r>
        <w:rPr>
          <w:color w:val="050000"/>
        </w:rPr>
        <w:t>•This device complies with part 15 of the FCC Rules. Operation is subject to</w:t>
      </w:r>
      <w:r>
        <w:rPr>
          <w:color w:val="050000"/>
          <w:spacing w:val="-25"/>
        </w:rPr>
        <w:t xml:space="preserve"> </w:t>
      </w:r>
      <w:r>
        <w:rPr>
          <w:color w:val="050000"/>
        </w:rPr>
        <w:t>the following two conditions:</w:t>
      </w:r>
    </w:p>
    <w:p>
      <w:pPr>
        <w:pStyle w:val="9"/>
        <w:numPr>
          <w:ilvl w:val="0"/>
          <w:numId w:val="8"/>
        </w:numPr>
        <w:tabs>
          <w:tab w:val="left" w:pos="278"/>
        </w:tabs>
        <w:spacing w:before="1" w:after="0" w:line="240" w:lineRule="auto"/>
        <w:ind w:left="277" w:right="0" w:hanging="152"/>
        <w:jc w:val="left"/>
        <w:rPr>
          <w:sz w:val="10"/>
        </w:rPr>
      </w:pPr>
      <w:r>
        <w:rPr>
          <w:color w:val="050000"/>
          <w:sz w:val="10"/>
        </w:rPr>
        <w:t>This device may not cause harmful interference, and</w:t>
      </w:r>
    </w:p>
    <w:p>
      <w:pPr>
        <w:pStyle w:val="9"/>
        <w:numPr>
          <w:ilvl w:val="0"/>
          <w:numId w:val="8"/>
        </w:numPr>
        <w:tabs>
          <w:tab w:val="left" w:pos="278"/>
        </w:tabs>
        <w:spacing w:before="5" w:after="0" w:line="249" w:lineRule="auto"/>
        <w:ind w:left="126" w:right="187" w:firstLine="0"/>
        <w:jc w:val="left"/>
        <w:rPr>
          <w:sz w:val="10"/>
        </w:rPr>
      </w:pPr>
      <w:r>
        <w:rPr>
          <w:color w:val="050000"/>
          <w:sz w:val="10"/>
        </w:rPr>
        <w:t>this device must accept any interference received, including interference</w:t>
      </w:r>
      <w:r>
        <w:rPr>
          <w:color w:val="050000"/>
          <w:spacing w:val="-25"/>
          <w:sz w:val="10"/>
        </w:rPr>
        <w:t xml:space="preserve"> </w:t>
      </w:r>
      <w:r>
        <w:rPr>
          <w:color w:val="050000"/>
          <w:sz w:val="10"/>
        </w:rPr>
        <w:t>that may cause undesired operation.</w:t>
      </w:r>
    </w:p>
    <w:p>
      <w:pPr>
        <w:pStyle w:val="4"/>
        <w:spacing w:before="0" w:line="249" w:lineRule="auto"/>
        <w:ind w:left="126" w:right="136"/>
      </w:pPr>
      <w:r>
        <w:rPr>
          <w:color w:val="050000"/>
        </w:rPr>
        <w:t>•(If applicable) This equipment has been tested and found to comply with the</w:t>
      </w:r>
      <w:r>
        <w:rPr>
          <w:color w:val="050000"/>
          <w:spacing w:val="-25"/>
        </w:rPr>
        <w:t xml:space="preserve"> </w:t>
      </w:r>
      <w:r>
        <w:rPr>
          <w:color w:val="050000"/>
        </w:rPr>
        <w:t>limits for a Class B digital device, pursuant to Part 15 of the FCC Rules.</w:t>
      </w:r>
    </w:p>
    <w:p>
      <w:pPr>
        <w:pStyle w:val="4"/>
        <w:spacing w:line="249" w:lineRule="auto"/>
        <w:ind w:left="126" w:right="216"/>
      </w:pPr>
      <w:r>
        <w:rPr>
          <w:color w:val="050000"/>
        </w:rPr>
        <w:t>These limits are designed to provide reasonable protection against harmful</w:t>
      </w:r>
      <w:r>
        <w:rPr>
          <w:color w:val="050000"/>
          <w:spacing w:val="-25"/>
        </w:rPr>
        <w:t xml:space="preserve"> </w:t>
      </w:r>
      <w:r>
        <w:rPr>
          <w:color w:val="050000"/>
        </w:rPr>
        <w:t>interference in a residential installation.</w:t>
      </w:r>
    </w:p>
    <w:p>
      <w:pPr>
        <w:pStyle w:val="4"/>
        <w:spacing w:line="249" w:lineRule="auto"/>
        <w:ind w:left="126" w:right="138"/>
      </w:pPr>
      <w:r>
        <w:rPr>
          <w:color w:val="050000"/>
        </w:rPr>
        <w:t>This equipment generates uses and can radiate radio frequency energy and,</w:t>
      </w:r>
      <w:r>
        <w:rPr>
          <w:color w:val="050000"/>
          <w:spacing w:val="-25"/>
        </w:rPr>
        <w:t xml:space="preserve"> </w:t>
      </w:r>
      <w:r>
        <w:rPr>
          <w:color w:val="050000"/>
        </w:rPr>
        <w:t>if not installed and used in accordance with the instructions, may cause</w:t>
      </w:r>
      <w:r>
        <w:rPr>
          <w:color w:val="050000"/>
          <w:spacing w:val="1"/>
        </w:rPr>
        <w:t xml:space="preserve"> </w:t>
      </w:r>
      <w:r>
        <w:rPr>
          <w:color w:val="050000"/>
        </w:rPr>
        <w:t>harmful interference to radio communications. However, there is no</w:t>
      </w:r>
      <w:r>
        <w:rPr>
          <w:color w:val="050000"/>
          <w:spacing w:val="1"/>
        </w:rPr>
        <w:t xml:space="preserve"> </w:t>
      </w:r>
      <w:r>
        <w:rPr>
          <w:color w:val="050000"/>
        </w:rPr>
        <w:t>guarantee that interference will not occur in a particular installation. If this</w:t>
      </w:r>
    </w:p>
    <w:p>
      <w:pPr>
        <w:spacing w:after="0" w:line="249" w:lineRule="auto"/>
        <w:sectPr>
          <w:pgSz w:w="3970" w:h="5670"/>
          <w:pgMar w:top="280" w:right="140" w:bottom="0" w:left="160" w:header="720" w:footer="720" w:gutter="0"/>
          <w:cols w:space="720" w:num="1"/>
        </w:sectPr>
      </w:pPr>
    </w:p>
    <w:p>
      <w:pPr>
        <w:pStyle w:val="4"/>
        <w:spacing w:before="75" w:line="249" w:lineRule="auto"/>
        <w:ind w:right="186"/>
      </w:pPr>
      <w:r>
        <w:rPr>
          <w:color w:val="050000"/>
        </w:rPr>
        <w:t>equipment does cause harmful interference to radio or television reception,</w:t>
      </w:r>
      <w:r>
        <w:rPr>
          <w:color w:val="050000"/>
          <w:spacing w:val="1"/>
        </w:rPr>
        <w:t xml:space="preserve"> </w:t>
      </w:r>
      <w:r>
        <w:rPr>
          <w:color w:val="050000"/>
        </w:rPr>
        <w:t>which can be determined by turning the equipment off and on, the user is</w:t>
      </w:r>
      <w:r>
        <w:rPr>
          <w:color w:val="050000"/>
          <w:spacing w:val="1"/>
        </w:rPr>
        <w:t xml:space="preserve"> </w:t>
      </w:r>
      <w:r>
        <w:rPr>
          <w:color w:val="050000"/>
        </w:rPr>
        <w:t>encouraged to try to correct the interference by one or more of the following</w:t>
      </w:r>
      <w:r>
        <w:rPr>
          <w:color w:val="050000"/>
          <w:spacing w:val="-25"/>
        </w:rPr>
        <w:t xml:space="preserve"> </w:t>
      </w:r>
      <w:r>
        <w:rPr>
          <w:color w:val="050000"/>
        </w:rPr>
        <w:t>measures:</w:t>
      </w:r>
    </w:p>
    <w:p>
      <w:pPr>
        <w:pStyle w:val="4"/>
        <w:spacing w:before="2"/>
      </w:pPr>
      <w:r>
        <w:rPr>
          <w:color w:val="050000"/>
        </w:rPr>
        <w:t>-- Reorient or relocate the receiving antenna.</w:t>
      </w:r>
    </w:p>
    <w:p>
      <w:pPr>
        <w:pStyle w:val="4"/>
        <w:spacing w:before="5"/>
      </w:pPr>
      <w:r>
        <w:rPr>
          <w:color w:val="050000"/>
        </w:rPr>
        <w:t>-- Increase the separation between the equipment and receiver.</w:t>
      </w:r>
    </w:p>
    <w:p>
      <w:pPr>
        <w:pStyle w:val="4"/>
        <w:spacing w:before="5" w:line="249" w:lineRule="auto"/>
        <w:ind w:right="364"/>
      </w:pPr>
      <w:r>
        <w:rPr>
          <w:color w:val="050000"/>
        </w:rPr>
        <w:t>-- Connect the equipment into an outlet on a circuit different from that to</w:t>
      </w:r>
      <w:r>
        <w:rPr>
          <w:color w:val="050000"/>
          <w:spacing w:val="-25"/>
        </w:rPr>
        <w:t xml:space="preserve"> </w:t>
      </w:r>
      <w:r>
        <w:rPr>
          <w:color w:val="050000"/>
        </w:rPr>
        <w:t>which the receiver is connected.</w:t>
      </w:r>
    </w:p>
    <w:p>
      <w:pPr>
        <w:pStyle w:val="4"/>
      </w:pPr>
      <w:r>
        <w:rPr>
          <w:color w:val="050000"/>
        </w:rPr>
        <w:t>-- Consult the dealer or an experienced radio/TV technician for help.</w:t>
      </w:r>
    </w:p>
    <w:p>
      <w:pPr>
        <w:pStyle w:val="3"/>
        <w:spacing w:before="5"/>
      </w:pPr>
      <w:r>
        <w:rPr>
          <w:color w:val="050000"/>
        </w:rPr>
        <w:t>CE Requirements:</w:t>
      </w:r>
    </w:p>
    <w:p>
      <w:pPr>
        <w:pStyle w:val="4"/>
        <w:spacing w:before="5" w:line="249" w:lineRule="auto"/>
        <w:ind w:right="201"/>
      </w:pPr>
      <w:r>
        <w:rPr>
          <w:color w:val="050000"/>
        </w:rPr>
        <w:t>•(Simple EU declaration of conformity) Henan Eshow Electronic Commerce</w:t>
      </w:r>
      <w:r>
        <w:rPr>
          <w:color w:val="050000"/>
          <w:spacing w:val="-25"/>
        </w:rPr>
        <w:t xml:space="preserve"> </w:t>
      </w:r>
      <w:r>
        <w:rPr>
          <w:color w:val="050000"/>
        </w:rPr>
        <w:t>Co.,Ltd declares that the radio equipment type is in compliance with the</w:t>
      </w:r>
      <w:r>
        <w:rPr>
          <w:color w:val="050000"/>
          <w:spacing w:val="1"/>
        </w:rPr>
        <w:t xml:space="preserve"> </w:t>
      </w:r>
      <w:r>
        <w:rPr>
          <w:color w:val="050000"/>
        </w:rPr>
        <w:t>essential requirements and other relevant provisions of RED Directive</w:t>
      </w:r>
      <w:r>
        <w:rPr>
          <w:color w:val="050000"/>
          <w:spacing w:val="1"/>
        </w:rPr>
        <w:t xml:space="preserve"> </w:t>
      </w:r>
      <w:r>
        <w:rPr>
          <w:color w:val="050000"/>
        </w:rPr>
        <w:t>2014/53/EU and the ROHS Directive 2011/65/EU and the WEEE Directive</w:t>
      </w:r>
      <w:r>
        <w:rPr>
          <w:color w:val="050000"/>
          <w:spacing w:val="1"/>
        </w:rPr>
        <w:t xml:space="preserve"> </w:t>
      </w:r>
      <w:r>
        <w:rPr>
          <w:color w:val="050000"/>
        </w:rPr>
        <w:t>2012/19/EU; the full text of the EU declaration of conformity is available at</w:t>
      </w:r>
      <w:r>
        <w:rPr>
          <w:color w:val="050000"/>
          <w:spacing w:val="1"/>
        </w:rPr>
        <w:t xml:space="preserve"> </w:t>
      </w:r>
      <w:r>
        <w:rPr>
          <w:color w:val="050000"/>
        </w:rPr>
        <w:t xml:space="preserve">the following internet address: </w:t>
      </w:r>
      <w:r>
        <w:fldChar w:fldCharType="begin"/>
      </w:r>
      <w:r>
        <w:instrText xml:space="preserve"> HYPERLINK "http://www.retekess.com/" \h </w:instrText>
      </w:r>
      <w:r>
        <w:fldChar w:fldCharType="separate"/>
      </w:r>
      <w:r>
        <w:rPr>
          <w:color w:val="050000"/>
        </w:rPr>
        <w:t>www.retekess.com.</w:t>
      </w:r>
      <w:r>
        <w:rPr>
          <w:color w:val="050000"/>
        </w:rPr>
        <w:fldChar w:fldCharType="end"/>
      </w:r>
    </w:p>
    <w:p>
      <w:pPr>
        <w:pStyle w:val="4"/>
        <w:spacing w:before="2"/>
      </w:pPr>
      <w:r>
        <w:rPr>
          <w:color w:val="050000"/>
        </w:rPr>
        <w:t>•Disposal</w:t>
      </w:r>
    </w:p>
    <w:p>
      <w:pPr>
        <w:pStyle w:val="4"/>
        <w:spacing w:before="5" w:line="249" w:lineRule="auto"/>
        <w:ind w:right="486"/>
        <w:rPr>
          <w:rFonts w:ascii="Arial"/>
          <w:b/>
        </w:rPr>
      </w:pPr>
      <w:r>
        <w:pict>
          <v:shape id="_x0000_s1041" o:spid="_x0000_s1041" style="position:absolute;left:0pt;margin-left:165.3pt;margin-top:5.65pt;height:29.15pt;width:20.15pt;mso-position-horizontal-relative:page;z-index:-251642880;mso-width-relative:page;mso-height-relative:page;" fillcolor="#231F20" filled="t" stroked="f" coordorigin="3306,114" coordsize="403,583" path="m3618,453l3604,453,3676,531,3683,525,3618,453xm3307,114l3306,128,3419,251,3431,398,3308,522,3316,529,3432,411,3442,411,3442,402,3455,388,3441,388,3431,264,3444,264,3430,248,3429,236,3418,236,3307,114xm3560,473l3542,473,3548,484,3559,491,3572,491,3584,488,3595,481,3599,475,3562,475,3560,473xm3442,411l3432,411,3436,464,3437,471,3441,472,3441,489,3461,489,3461,473,3560,473,3554,467,3554,463,3446,463,3442,411xm3606,440l3581,440,3589,448,3589,467,3581,475,3599,475,3602,471,3605,458,3604,453,3618,453,3606,440xm3578,446l3565,446,3560,451,3560,464,3565,469,3578,469,3583,464,3583,451,3578,446xm3515,341l3501,341,3570,416,3569,425,3557,428,3547,435,3541,446,3539,458,3539,463,3446,463,3554,463,3554,448,3562,440,3606,440,3580,412,3581,402,3571,402,3515,341xm3594,260l3584,260,3571,402,3581,402,3594,260xm3444,264l3431,264,3495,334,3441,388,3455,388,3501,341,3515,341,3508,334,3516,327,3502,327,3444,264xm3556,259l3486,259,3486,281,3547,281,3502,327,3516,327,3570,272,3556,272,3556,259xm3622,220l3583,220,3583,244,3556,272,3570,272,3583,258,3622,258,3622,249,3595,249,3596,245,3611,230,3622,230,3622,220xm3622,258l3583,258,3583,260,3622,260,3622,258xm3622,230l3611,230,3611,249,3622,249,3622,230xm3426,199l3415,199,3418,236,3429,236,3426,199xm3580,167l3542,167,3557,170,3571,174,3582,180,3589,188,3401,188,3401,199,3589,199,3587,220,3598,220,3600,201,3616,201,3622,195,3622,178,3621,178,3594,178,3585,170,3580,167xm3709,117l3607,220,3621,220,3708,131,3709,117xm3616,201l3600,201,3602,202,3604,202,3615,202,3616,201xm3456,157l3437,157,3437,164,3417,172,3415,186,3414,188,3425,188,3425,186,3427,181,3437,176,3456,176,3456,169,3465,167,3475,166,3487,165,3497,165,3497,160,3564,160,3559,159,3456,159,3456,157xm3456,176l3437,176,3437,188,3456,188,3456,176xm3615,171l3601,171,3597,174,3594,178,3621,178,3615,171xm3497,165l3487,165,3487,176,3542,176,3542,167,3580,167,3579,167,3497,167,3497,165xm3564,160l3533,160,3533,167,3579,167,3573,163,3564,160xm3542,151l3487,151,3487,154,3474,156,3464,157,3456,159,3559,159,3544,156,3542,155,3542,151xm3667,613l3337,613,3337,696,3667,696,3667,613xe">
            <v:path arrowok="t"/>
            <v:fill on="t" focussize="0,0"/>
            <v:stroke on="f"/>
            <v:imagedata o:title=""/>
            <o:lock v:ext="edit"/>
          </v:shape>
        </w:pict>
      </w:r>
      <w:r>
        <w:rPr>
          <w:color w:val="050000"/>
        </w:rPr>
        <w:t>The crossed-out wheeled-bin symbol on your product, literature, or</w:t>
      </w:r>
      <w:r>
        <w:rPr>
          <w:color w:val="050000"/>
          <w:spacing w:val="1"/>
        </w:rPr>
        <w:t xml:space="preserve"> </w:t>
      </w:r>
      <w:r>
        <w:rPr>
          <w:color w:val="050000"/>
        </w:rPr>
        <w:t>packaging reminds you that in the European Union, all electrical and</w:t>
      </w:r>
      <w:r>
        <w:rPr>
          <w:color w:val="050000"/>
          <w:spacing w:val="1"/>
        </w:rPr>
        <w:t xml:space="preserve"> </w:t>
      </w:r>
      <w:r>
        <w:rPr>
          <w:color w:val="050000"/>
        </w:rPr>
        <w:t>electronic products, batteries, and accumulators (rechargeable</w:t>
      </w:r>
      <w:r>
        <w:rPr>
          <w:color w:val="050000"/>
          <w:spacing w:val="1"/>
        </w:rPr>
        <w:t xml:space="preserve"> </w:t>
      </w:r>
      <w:r>
        <w:rPr>
          <w:color w:val="050000"/>
        </w:rPr>
        <w:t>batteries) must be taken to designated collection locations at the end</w:t>
      </w:r>
      <w:r>
        <w:rPr>
          <w:color w:val="050000"/>
          <w:spacing w:val="-25"/>
        </w:rPr>
        <w:t xml:space="preserve"> </w:t>
      </w:r>
      <w:r>
        <w:rPr>
          <w:color w:val="050000"/>
        </w:rPr>
        <w:t>of theirworking life. Do not dispose of these products as unsorted</w:t>
      </w:r>
      <w:r>
        <w:rPr>
          <w:color w:val="050000"/>
          <w:spacing w:val="1"/>
        </w:rPr>
        <w:t xml:space="preserve"> </w:t>
      </w:r>
      <w:r>
        <w:rPr>
          <w:color w:val="050000"/>
        </w:rPr>
        <w:t>municipal waste. Dispose of them according to the laws in your area.</w:t>
      </w:r>
      <w:r>
        <w:rPr>
          <w:color w:val="050000"/>
          <w:spacing w:val="-25"/>
        </w:rPr>
        <w:t xml:space="preserve"> </w:t>
      </w:r>
      <w:r>
        <w:rPr>
          <w:rFonts w:ascii="Arial"/>
          <w:b/>
          <w:color w:val="050000"/>
        </w:rPr>
        <w:t>IC Requirements:</w:t>
      </w:r>
    </w:p>
    <w:p>
      <w:pPr>
        <w:pStyle w:val="4"/>
        <w:spacing w:before="3"/>
      </w:pPr>
      <w:r>
        <w:rPr>
          <w:color w:val="050000"/>
        </w:rPr>
        <w:t>Licence-exempt radio apparatus</w:t>
      </w:r>
    </w:p>
    <w:p>
      <w:pPr>
        <w:pStyle w:val="4"/>
        <w:spacing w:before="5" w:line="249" w:lineRule="auto"/>
        <w:ind w:right="264"/>
      </w:pPr>
      <w:r>
        <w:rPr>
          <w:color w:val="050000"/>
        </w:rPr>
        <w:t>This device contains licence-exempt transmitter(s)/receiver(s) that comply</w:t>
      </w:r>
      <w:r>
        <w:rPr>
          <w:color w:val="050000"/>
          <w:spacing w:val="-25"/>
        </w:rPr>
        <w:t xml:space="preserve"> </w:t>
      </w:r>
      <w:r>
        <w:rPr>
          <w:color w:val="050000"/>
        </w:rPr>
        <w:t>with Innovation, Science and Economic Development Canada’s</w:t>
      </w:r>
    </w:p>
    <w:p>
      <w:pPr>
        <w:pStyle w:val="4"/>
      </w:pPr>
      <w:r>
        <w:rPr>
          <w:color w:val="050000"/>
        </w:rPr>
        <w:t>licence-exempt RSS(s). Operation is subject to the following two conditions:</w:t>
      </w:r>
    </w:p>
    <w:p>
      <w:pPr>
        <w:pStyle w:val="9"/>
        <w:numPr>
          <w:ilvl w:val="0"/>
          <w:numId w:val="9"/>
        </w:numPr>
        <w:tabs>
          <w:tab w:val="left" w:pos="274"/>
        </w:tabs>
        <w:spacing w:before="5" w:after="0" w:line="240" w:lineRule="auto"/>
        <w:ind w:left="273" w:right="0" w:hanging="151"/>
        <w:jc w:val="left"/>
        <w:rPr>
          <w:sz w:val="10"/>
        </w:rPr>
      </w:pPr>
      <w:r>
        <w:rPr>
          <w:color w:val="050000"/>
          <w:sz w:val="10"/>
        </w:rPr>
        <w:t>This device may not cause interference.</w:t>
      </w:r>
    </w:p>
    <w:p>
      <w:pPr>
        <w:pStyle w:val="9"/>
        <w:numPr>
          <w:ilvl w:val="0"/>
          <w:numId w:val="9"/>
        </w:numPr>
        <w:tabs>
          <w:tab w:val="left" w:pos="274"/>
        </w:tabs>
        <w:spacing w:before="5" w:after="0" w:line="249" w:lineRule="auto"/>
        <w:ind w:left="123" w:right="151" w:firstLine="0"/>
        <w:jc w:val="left"/>
        <w:rPr>
          <w:sz w:val="10"/>
        </w:rPr>
      </w:pPr>
      <w:r>
        <w:rPr>
          <w:color w:val="050000"/>
          <w:sz w:val="10"/>
        </w:rPr>
        <w:t>This device must accept any interference, including interference that may</w:t>
      </w:r>
      <w:r>
        <w:rPr>
          <w:color w:val="050000"/>
          <w:spacing w:val="-25"/>
          <w:sz w:val="10"/>
        </w:rPr>
        <w:t xml:space="preserve"> </w:t>
      </w:r>
      <w:r>
        <w:rPr>
          <w:color w:val="050000"/>
          <w:sz w:val="10"/>
        </w:rPr>
        <w:t>cause undesired operation of the device.</w:t>
      </w:r>
    </w:p>
    <w:p>
      <w:pPr>
        <w:pStyle w:val="4"/>
        <w:spacing w:line="249" w:lineRule="auto"/>
        <w:ind w:right="236"/>
      </w:pPr>
      <w:r>
        <w:rPr>
          <w:color w:val="050000"/>
        </w:rPr>
        <w:t>Le présent appareil est conforme aux CNR d’Industrie Canada applicables</w:t>
      </w:r>
      <w:r>
        <w:rPr>
          <w:color w:val="050000"/>
          <w:spacing w:val="-25"/>
        </w:rPr>
        <w:t xml:space="preserve"> </w:t>
      </w:r>
      <w:r>
        <w:rPr>
          <w:color w:val="050000"/>
        </w:rPr>
        <w:t>aux appareils radio exempts de licence. L’exploitation est autorisée aux</w:t>
      </w:r>
      <w:r>
        <w:rPr>
          <w:color w:val="050000"/>
          <w:spacing w:val="1"/>
        </w:rPr>
        <w:t xml:space="preserve"> </w:t>
      </w:r>
      <w:r>
        <w:rPr>
          <w:color w:val="050000"/>
        </w:rPr>
        <w:t>deux conditions suivantes :</w:t>
      </w:r>
    </w:p>
    <w:p>
      <w:pPr>
        <w:pStyle w:val="9"/>
        <w:numPr>
          <w:ilvl w:val="0"/>
          <w:numId w:val="10"/>
        </w:numPr>
        <w:tabs>
          <w:tab w:val="left" w:pos="274"/>
        </w:tabs>
        <w:spacing w:before="1" w:after="0" w:line="240" w:lineRule="auto"/>
        <w:ind w:left="273" w:right="0" w:hanging="151"/>
        <w:jc w:val="both"/>
        <w:rPr>
          <w:sz w:val="10"/>
        </w:rPr>
      </w:pPr>
      <w:r>
        <w:rPr>
          <w:color w:val="050000"/>
          <w:sz w:val="10"/>
        </w:rPr>
        <w:t>l’appareil ne doit pas produire de brouillage;</w:t>
      </w:r>
    </w:p>
    <w:p>
      <w:pPr>
        <w:pStyle w:val="9"/>
        <w:numPr>
          <w:ilvl w:val="0"/>
          <w:numId w:val="10"/>
        </w:numPr>
        <w:tabs>
          <w:tab w:val="left" w:pos="274"/>
        </w:tabs>
        <w:spacing w:before="5" w:after="0" w:line="249" w:lineRule="auto"/>
        <w:ind w:left="123" w:right="167" w:firstLine="0"/>
        <w:jc w:val="both"/>
        <w:rPr>
          <w:rFonts w:ascii="Arial" w:hAnsi="Arial"/>
          <w:b/>
          <w:sz w:val="10"/>
        </w:rPr>
      </w:pPr>
      <w:r>
        <w:rPr>
          <w:color w:val="050000"/>
          <w:sz w:val="10"/>
        </w:rPr>
        <w:t>l’utilisateur de l’appareil doit accepter tout brouillage radioélectrique subi,</w:t>
      </w:r>
      <w:r>
        <w:rPr>
          <w:color w:val="050000"/>
          <w:spacing w:val="-25"/>
          <w:sz w:val="10"/>
        </w:rPr>
        <w:t xml:space="preserve"> </w:t>
      </w:r>
      <w:r>
        <w:rPr>
          <w:color w:val="050000"/>
          <w:sz w:val="10"/>
        </w:rPr>
        <w:t>même si le brouillage est susceptible d’en compromettre le fonctionnement.</w:t>
      </w:r>
      <w:r>
        <w:rPr>
          <w:color w:val="050000"/>
          <w:spacing w:val="1"/>
          <w:sz w:val="10"/>
        </w:rPr>
        <w:t xml:space="preserve"> </w:t>
      </w:r>
      <w:r>
        <w:rPr>
          <w:rFonts w:ascii="Arial" w:hAnsi="Arial"/>
          <w:b/>
          <w:color w:val="050000"/>
          <w:sz w:val="10"/>
        </w:rPr>
        <w:t>RF Warning Statements</w:t>
      </w:r>
    </w:p>
    <w:p>
      <w:pPr>
        <w:spacing w:before="1" w:line="249" w:lineRule="auto"/>
        <w:ind w:left="123" w:right="225" w:firstLine="0"/>
        <w:jc w:val="left"/>
        <w:rPr>
          <w:rFonts w:ascii="Arial"/>
          <w:b/>
          <w:sz w:val="10"/>
        </w:rPr>
      </w:pPr>
      <w:r>
        <w:rPr>
          <w:color w:val="050000"/>
          <w:sz w:val="10"/>
        </w:rPr>
        <w:t>The device has been evaluated to meet general RF exposure requirement.</w:t>
      </w:r>
      <w:r>
        <w:rPr>
          <w:color w:val="050000"/>
          <w:spacing w:val="-25"/>
          <w:sz w:val="10"/>
        </w:rPr>
        <w:t xml:space="preserve"> </w:t>
      </w:r>
      <w:r>
        <w:rPr>
          <w:color w:val="050000"/>
          <w:sz w:val="10"/>
        </w:rPr>
        <w:t>The device can be used in portable exposure condition without restriction.</w:t>
      </w:r>
      <w:r>
        <w:rPr>
          <w:color w:val="050000"/>
          <w:spacing w:val="1"/>
          <w:sz w:val="10"/>
        </w:rPr>
        <w:t xml:space="preserve"> </w:t>
      </w:r>
      <w:r>
        <w:rPr>
          <w:rFonts w:ascii="Arial"/>
          <w:b/>
          <w:color w:val="050000"/>
          <w:sz w:val="10"/>
        </w:rPr>
        <w:t>RF Exposure Information(if appropriate)</w:t>
      </w:r>
    </w:p>
    <w:p>
      <w:pPr>
        <w:spacing w:after="0" w:line="249" w:lineRule="auto"/>
        <w:jc w:val="left"/>
        <w:rPr>
          <w:rFonts w:ascii="Arial"/>
          <w:sz w:val="10"/>
        </w:rPr>
        <w:sectPr>
          <w:pgSz w:w="3970" w:h="5670"/>
          <w:pgMar w:top="240" w:right="140" w:bottom="280" w:left="160" w:header="720" w:footer="720" w:gutter="0"/>
          <w:cols w:space="720" w:num="1"/>
        </w:sectPr>
      </w:pPr>
    </w:p>
    <w:p>
      <w:pPr>
        <w:pStyle w:val="4"/>
        <w:spacing w:before="75" w:line="249" w:lineRule="auto"/>
        <w:ind w:right="203"/>
      </w:pPr>
      <w:r>
        <w:rPr>
          <w:color w:val="050000"/>
        </w:rPr>
        <w:t>•DO NOT operate the radio without a proper antenna attached, as this may</w:t>
      </w:r>
      <w:r>
        <w:rPr>
          <w:color w:val="050000"/>
          <w:spacing w:val="-25"/>
        </w:rPr>
        <w:t xml:space="preserve"> </w:t>
      </w:r>
      <w:r>
        <w:rPr>
          <w:color w:val="050000"/>
        </w:rPr>
        <w:t>damage the radio and may also cause you to exceed RF exposure limits. A</w:t>
      </w:r>
      <w:r>
        <w:rPr>
          <w:color w:val="050000"/>
          <w:spacing w:val="-25"/>
        </w:rPr>
        <w:t xml:space="preserve"> </w:t>
      </w:r>
      <w:r>
        <w:rPr>
          <w:color w:val="050000"/>
        </w:rPr>
        <w:t>proper antenna is the antenna supplied with this radio by the manufacturer</w:t>
      </w:r>
      <w:r>
        <w:rPr>
          <w:color w:val="050000"/>
          <w:spacing w:val="1"/>
        </w:rPr>
        <w:t xml:space="preserve"> </w:t>
      </w:r>
      <w:r>
        <w:rPr>
          <w:color w:val="050000"/>
        </w:rPr>
        <w:t>or an antenna specifically authorized by the manufacturer for use with this</w:t>
      </w:r>
      <w:r>
        <w:rPr>
          <w:color w:val="050000"/>
          <w:spacing w:val="1"/>
        </w:rPr>
        <w:t xml:space="preserve"> </w:t>
      </w:r>
      <w:r>
        <w:rPr>
          <w:color w:val="050000"/>
        </w:rPr>
        <w:t>radio, and the antenna gain shall not exceed the specified gain by the</w:t>
      </w:r>
      <w:r>
        <w:rPr>
          <w:color w:val="050000"/>
          <w:spacing w:val="1"/>
        </w:rPr>
        <w:t xml:space="preserve"> </w:t>
      </w:r>
      <w:r>
        <w:rPr>
          <w:color w:val="050000"/>
        </w:rPr>
        <w:t>manufacturer declared.</w:t>
      </w:r>
    </w:p>
    <w:p>
      <w:pPr>
        <w:pStyle w:val="4"/>
        <w:spacing w:before="3" w:line="249" w:lineRule="auto"/>
        <w:ind w:right="212"/>
      </w:pPr>
      <w:r>
        <w:rPr>
          <w:color w:val="050000"/>
        </w:rPr>
        <w:t>•To avoid interference, turn off the radio in areas where signs are posted to</w:t>
      </w:r>
      <w:r>
        <w:rPr>
          <w:color w:val="050000"/>
          <w:spacing w:val="-25"/>
        </w:rPr>
        <w:t xml:space="preserve"> </w:t>
      </w:r>
      <w:r>
        <w:rPr>
          <w:color w:val="050000"/>
        </w:rPr>
        <w:t>do so.</w:t>
      </w:r>
    </w:p>
    <w:p>
      <w:pPr>
        <w:pStyle w:val="4"/>
        <w:spacing w:before="0" w:line="249" w:lineRule="auto"/>
        <w:ind w:right="397"/>
      </w:pPr>
      <w:r>
        <w:rPr>
          <w:color w:val="050000"/>
        </w:rPr>
        <w:t>•DO NOT operate the transmitter in areas that are sensitive to</w:t>
      </w:r>
      <w:r>
        <w:rPr>
          <w:color w:val="050000"/>
          <w:spacing w:val="1"/>
        </w:rPr>
        <w:t xml:space="preserve"> </w:t>
      </w:r>
      <w:r>
        <w:rPr>
          <w:color w:val="050000"/>
        </w:rPr>
        <w:t>electromagnetic radiation such as hospitals, aircraft, and blasting sites.</w:t>
      </w:r>
      <w:r>
        <w:rPr>
          <w:color w:val="050000"/>
          <w:spacing w:val="-25"/>
        </w:rPr>
        <w:t xml:space="preserve"> </w:t>
      </w:r>
      <w:r>
        <w:rPr>
          <w:rFonts w:ascii="Arial" w:hAnsi="Arial"/>
          <w:b/>
          <w:color w:val="050000"/>
        </w:rPr>
        <w:t>Avoid Choking Hazard</w:t>
      </w:r>
      <w:r>
        <w:rPr>
          <w:color w:val="050000"/>
        </w:rPr>
        <w:t>.</w:t>
      </w:r>
    </w:p>
    <w:p>
      <w:pPr>
        <w:pStyle w:val="4"/>
        <w:spacing w:before="0"/>
        <w:ind w:left="0"/>
      </w:pPr>
    </w:p>
    <w:p>
      <w:pPr>
        <w:pStyle w:val="4"/>
        <w:spacing w:before="72"/>
        <w:ind w:left="843"/>
      </w:pPr>
      <w:r>
        <w:pict>
          <v:group id="_x0000_s1042" o:spid="_x0000_s1042" o:spt="203" style="position:absolute;left:0pt;margin-left:17.8pt;margin-top:-3.7pt;height:26pt;width:26pt;mso-position-horizontal-relative:page;z-index:251665408;mso-width-relative:page;mso-height-relative:page;" coordorigin="357,-75" coordsize="520,520">
            <o:lock v:ext="edit"/>
            <v:shape id="_x0000_s1043" o:spid="_x0000_s1043" style="position:absolute;left:356;top:-75;height:520;width:520;" fillcolor="#0B0504" filled="t" stroked="f" coordorigin="357,-75" coordsize="520,520" path="m617,-75l604,-75,590,-74,578,-72,507,-50,446,-11,399,44,368,110,357,185,368,260,399,326,446,381,507,421,578,443,590,444,604,445,617,445,686,436,743,412,604,412,590,410,578,408,544,400,512,386,483,367,457,345,429,312,408,273,395,231,390,185,394,144,405,105,423,69,446,37,489,37,467,15,491,-3,518,-18,547,-30,578,-38,590,-40,604,-41,743,-41,686,-65,617,-75xm489,37l446,37,765,356,733,379,697,397,658,408,617,412,743,412,748,410,801,369,827,335,787,335,684,233,666,230,649,225,633,216,619,205,608,191,600,176,594,158,592,140,489,37xm743,-41l617,-41,662,-36,705,-23,743,-2,777,25,804,59,825,97,838,140,842,185,839,227,828,267,810,303,787,335,827,335,841,316,868,254,877,185,868,116,841,54,801,2,748,-39,743,-41xe">
              <v:path arrowok="t"/>
              <v:fill on="t" focussize="0,0"/>
              <v:stroke on="f"/>
              <v:imagedata o:title=""/>
              <o:lock v:ext="edit"/>
            </v:shape>
            <v:shape id="_x0000_s1044" o:spid="_x0000_s1044" o:spt="75" type="#_x0000_t75" style="position:absolute;left:456;top:8;height:325;width:327;" filled="f" stroked="f" coordsize="21600,21600">
              <v:path/>
              <v:fill on="f" focussize="0,0"/>
              <v:stroke on="f"/>
              <v:imagedata r:id="rId26" o:title=""/>
              <o:lock v:ext="edit" aspectratio="t"/>
            </v:shape>
          </v:group>
        </w:pict>
      </w:r>
      <w:r>
        <w:rPr>
          <w:color w:val="231F20"/>
        </w:rPr>
        <w:t>Small</w:t>
      </w:r>
      <w:r>
        <w:rPr>
          <w:color w:val="231F20"/>
          <w:spacing w:val="-1"/>
        </w:rPr>
        <w:t xml:space="preserve"> </w:t>
      </w:r>
      <w:r>
        <w:rPr>
          <w:color w:val="231F20"/>
        </w:rPr>
        <w:t>Parts.</w:t>
      </w:r>
      <w:r>
        <w:rPr>
          <w:color w:val="231F20"/>
          <w:spacing w:val="-1"/>
        </w:rPr>
        <w:t xml:space="preserve"> </w:t>
      </w:r>
      <w:r>
        <w:rPr>
          <w:color w:val="231F20"/>
        </w:rPr>
        <w:t>Not</w:t>
      </w:r>
      <w:r>
        <w:rPr>
          <w:color w:val="231F20"/>
          <w:spacing w:val="-2"/>
        </w:rPr>
        <w:t xml:space="preserve"> </w:t>
      </w:r>
      <w:r>
        <w:rPr>
          <w:color w:val="231F20"/>
        </w:rPr>
        <w:t>for children</w:t>
      </w:r>
      <w:r>
        <w:rPr>
          <w:color w:val="231F20"/>
          <w:spacing w:val="-1"/>
        </w:rPr>
        <w:t xml:space="preserve"> </w:t>
      </w:r>
      <w:r>
        <w:rPr>
          <w:color w:val="231F20"/>
        </w:rPr>
        <w:t>under</w:t>
      </w:r>
      <w:r>
        <w:rPr>
          <w:color w:val="231F20"/>
          <w:spacing w:val="-2"/>
        </w:rPr>
        <w:t xml:space="preserve"> </w:t>
      </w:r>
      <w:r>
        <w:rPr>
          <w:color w:val="231F20"/>
        </w:rPr>
        <w:t>3</w:t>
      </w:r>
      <w:r>
        <w:rPr>
          <w:color w:val="231F20"/>
          <w:spacing w:val="-2"/>
        </w:rPr>
        <w:t xml:space="preserve"> </w:t>
      </w:r>
      <w:r>
        <w:rPr>
          <w:color w:val="231F20"/>
        </w:rPr>
        <w:t>years.</w:t>
      </w:r>
    </w:p>
    <w:p>
      <w:pPr>
        <w:pStyle w:val="4"/>
        <w:spacing w:before="0"/>
        <w:ind w:left="0"/>
      </w:pPr>
    </w:p>
    <w:p>
      <w:pPr>
        <w:pStyle w:val="4"/>
        <w:spacing w:before="0"/>
        <w:ind w:left="0"/>
      </w:pPr>
    </w:p>
    <w:p>
      <w:pPr>
        <w:pStyle w:val="3"/>
        <w:spacing w:before="81"/>
      </w:pPr>
      <w:r>
        <w:rPr>
          <w:color w:val="050000"/>
        </w:rPr>
        <w:t>Protect your hearing:</w:t>
      </w:r>
    </w:p>
    <w:p>
      <w:pPr>
        <w:pStyle w:val="9"/>
        <w:numPr>
          <w:ilvl w:val="0"/>
          <w:numId w:val="11"/>
        </w:numPr>
        <w:tabs>
          <w:tab w:val="left" w:pos="847"/>
        </w:tabs>
        <w:spacing w:before="19" w:after="0" w:line="240" w:lineRule="auto"/>
        <w:ind w:left="846" w:right="0" w:hanging="64"/>
        <w:jc w:val="left"/>
        <w:rPr>
          <w:sz w:val="10"/>
        </w:rPr>
      </w:pPr>
      <w:r>
        <w:pict>
          <v:shape id="_x0000_s1045" o:spid="_x0000_s1045" style="position:absolute;left:0pt;margin-left:14.55pt;margin-top:2.3pt;height:21.95pt;width:24.6pt;mso-position-horizontal-relative:page;z-index:251666432;mso-width-relative:page;mso-height-relative:page;" fillcolor="#231F20" filled="t" stroked="f" coordorigin="292,47" coordsize="492,439" path="m555,396l555,391,554,389,553,388,552,387,549,384,547,382,544,381,541,380,538,380,533,380,531,381,528,383,525,386,524,388,523,389,522,391,521,394,521,398,522,400,523,402,524,404,525,406,526,407,528,409,531,411,533,412,536,412,540,412,543,412,545,411,547,410,548,409,550,407,551,406,554,402,555,400,555,396xm560,238l560,235,560,232,558,228,556,225,555,223,553,222,552,220,549,219,547,218,545,217,543,217,540,216,538,216,532,216,529,217,527,218,524,220,522,221,520,223,518,226,517,227,516,229,515,232,515,235,515,244,521,324,525,352,525,353,526,354,527,356,527,358,529,359,530,360,532,361,533,362,535,362,537,363,539,363,541,362,542,361,544,361,545,360,546,359,547,359,547,358,548,357,548,357,548,357,548,356,549,353,549,352,552,327,559,257,560,238xm783,451l783,448,781,444,778,437,774,429,770,422,720,335,720,429,362,429,542,121,720,429,720,335,599,121,566,62,561,56,558,53,556,51,553,50,551,49,549,48,546,47,544,47,542,47,541,47,538,48,535,49,531,51,526,55,294,444,292,454,292,459,293,463,294,466,295,468,298,472,301,476,303,477,306,479,309,481,314,482,323,485,753,485,756,485,759,485,762,484,765,483,768,481,770,480,774,477,776,475,777,473,780,467,782,465,783,461,783,459,783,451xe">
            <v:path arrowok="t"/>
            <v:fill on="t" focussize="0,0"/>
            <v:stroke on="f"/>
            <v:imagedata o:title=""/>
            <o:lock v:ext="edit"/>
          </v:shape>
        </w:pict>
      </w:r>
      <w:r>
        <w:rPr>
          <w:color w:val="231F20"/>
          <w:sz w:val="10"/>
        </w:rPr>
        <w:t>Use</w:t>
      </w:r>
      <w:r>
        <w:rPr>
          <w:color w:val="231F20"/>
          <w:spacing w:val="-4"/>
          <w:sz w:val="10"/>
        </w:rPr>
        <w:t xml:space="preserve"> </w:t>
      </w:r>
      <w:r>
        <w:rPr>
          <w:color w:val="231F20"/>
          <w:sz w:val="10"/>
        </w:rPr>
        <w:t>the</w:t>
      </w:r>
      <w:r>
        <w:rPr>
          <w:color w:val="231F20"/>
          <w:spacing w:val="-2"/>
          <w:sz w:val="10"/>
        </w:rPr>
        <w:t xml:space="preserve"> </w:t>
      </w:r>
      <w:r>
        <w:rPr>
          <w:color w:val="231F20"/>
          <w:sz w:val="10"/>
        </w:rPr>
        <w:t>lowest</w:t>
      </w:r>
      <w:r>
        <w:rPr>
          <w:color w:val="231F20"/>
          <w:spacing w:val="-3"/>
          <w:sz w:val="10"/>
        </w:rPr>
        <w:t xml:space="preserve"> </w:t>
      </w:r>
      <w:r>
        <w:rPr>
          <w:color w:val="231F20"/>
          <w:sz w:val="10"/>
        </w:rPr>
        <w:t>volume</w:t>
      </w:r>
      <w:r>
        <w:rPr>
          <w:color w:val="231F20"/>
          <w:spacing w:val="-2"/>
          <w:sz w:val="10"/>
        </w:rPr>
        <w:t xml:space="preserve"> </w:t>
      </w:r>
      <w:r>
        <w:rPr>
          <w:color w:val="231F20"/>
          <w:sz w:val="10"/>
        </w:rPr>
        <w:t>necessary</w:t>
      </w:r>
      <w:r>
        <w:rPr>
          <w:color w:val="231F20"/>
          <w:spacing w:val="-3"/>
          <w:sz w:val="10"/>
        </w:rPr>
        <w:t xml:space="preserve"> </w:t>
      </w:r>
      <w:r>
        <w:rPr>
          <w:color w:val="231F20"/>
          <w:sz w:val="10"/>
        </w:rPr>
        <w:t>to</w:t>
      </w:r>
      <w:r>
        <w:rPr>
          <w:color w:val="231F20"/>
          <w:spacing w:val="-3"/>
          <w:sz w:val="10"/>
        </w:rPr>
        <w:t xml:space="preserve"> </w:t>
      </w:r>
      <w:r>
        <w:rPr>
          <w:color w:val="231F20"/>
          <w:sz w:val="10"/>
        </w:rPr>
        <w:t>do</w:t>
      </w:r>
      <w:r>
        <w:rPr>
          <w:color w:val="231F20"/>
          <w:spacing w:val="-3"/>
          <w:sz w:val="10"/>
        </w:rPr>
        <w:t xml:space="preserve"> </w:t>
      </w:r>
      <w:r>
        <w:rPr>
          <w:color w:val="231F20"/>
          <w:sz w:val="10"/>
        </w:rPr>
        <w:t>your</w:t>
      </w:r>
      <w:r>
        <w:rPr>
          <w:color w:val="231F20"/>
          <w:spacing w:val="-2"/>
          <w:sz w:val="10"/>
        </w:rPr>
        <w:t xml:space="preserve"> </w:t>
      </w:r>
      <w:r>
        <w:rPr>
          <w:color w:val="231F20"/>
          <w:sz w:val="10"/>
        </w:rPr>
        <w:t>job.</w:t>
      </w:r>
    </w:p>
    <w:p>
      <w:pPr>
        <w:pStyle w:val="9"/>
        <w:numPr>
          <w:ilvl w:val="0"/>
          <w:numId w:val="11"/>
        </w:numPr>
        <w:tabs>
          <w:tab w:val="left" w:pos="847"/>
        </w:tabs>
        <w:spacing w:before="5" w:after="0" w:line="240" w:lineRule="auto"/>
        <w:ind w:left="846" w:right="0" w:hanging="64"/>
        <w:jc w:val="left"/>
        <w:rPr>
          <w:sz w:val="10"/>
        </w:rPr>
      </w:pPr>
      <w:r>
        <w:rPr>
          <w:color w:val="231F20"/>
          <w:sz w:val="10"/>
        </w:rPr>
        <w:t>Turn</w:t>
      </w:r>
      <w:r>
        <w:rPr>
          <w:color w:val="231F20"/>
          <w:spacing w:val="-2"/>
          <w:sz w:val="10"/>
        </w:rPr>
        <w:t xml:space="preserve"> </w:t>
      </w:r>
      <w:r>
        <w:rPr>
          <w:color w:val="231F20"/>
          <w:sz w:val="10"/>
        </w:rPr>
        <w:t>up</w:t>
      </w:r>
      <w:r>
        <w:rPr>
          <w:color w:val="231F20"/>
          <w:spacing w:val="-2"/>
          <w:sz w:val="10"/>
        </w:rPr>
        <w:t xml:space="preserve"> </w:t>
      </w:r>
      <w:r>
        <w:rPr>
          <w:color w:val="231F20"/>
          <w:sz w:val="10"/>
        </w:rPr>
        <w:t>the</w:t>
      </w:r>
      <w:r>
        <w:rPr>
          <w:color w:val="231F20"/>
          <w:spacing w:val="-1"/>
          <w:sz w:val="10"/>
        </w:rPr>
        <w:t xml:space="preserve"> </w:t>
      </w:r>
      <w:r>
        <w:rPr>
          <w:color w:val="231F20"/>
          <w:sz w:val="10"/>
        </w:rPr>
        <w:t>volume</w:t>
      </w:r>
      <w:r>
        <w:rPr>
          <w:color w:val="231F20"/>
          <w:spacing w:val="-1"/>
          <w:sz w:val="10"/>
        </w:rPr>
        <w:t xml:space="preserve"> </w:t>
      </w:r>
      <w:r>
        <w:rPr>
          <w:color w:val="231F20"/>
          <w:sz w:val="10"/>
        </w:rPr>
        <w:t>only</w:t>
      </w:r>
      <w:r>
        <w:rPr>
          <w:color w:val="231F20"/>
          <w:spacing w:val="-2"/>
          <w:sz w:val="10"/>
        </w:rPr>
        <w:t xml:space="preserve"> </w:t>
      </w:r>
      <w:r>
        <w:rPr>
          <w:color w:val="231F20"/>
          <w:sz w:val="10"/>
        </w:rPr>
        <w:t>if</w:t>
      </w:r>
      <w:r>
        <w:rPr>
          <w:color w:val="231F20"/>
          <w:spacing w:val="-2"/>
          <w:sz w:val="10"/>
        </w:rPr>
        <w:t xml:space="preserve"> </w:t>
      </w:r>
      <w:r>
        <w:rPr>
          <w:color w:val="231F20"/>
          <w:sz w:val="10"/>
        </w:rPr>
        <w:t>you</w:t>
      </w:r>
      <w:r>
        <w:rPr>
          <w:color w:val="231F20"/>
          <w:spacing w:val="-1"/>
          <w:sz w:val="10"/>
        </w:rPr>
        <w:t xml:space="preserve"> </w:t>
      </w:r>
      <w:r>
        <w:rPr>
          <w:color w:val="231F20"/>
          <w:sz w:val="10"/>
        </w:rPr>
        <w:t>are</w:t>
      </w:r>
      <w:r>
        <w:rPr>
          <w:color w:val="231F20"/>
          <w:spacing w:val="-2"/>
          <w:sz w:val="10"/>
        </w:rPr>
        <w:t xml:space="preserve"> </w:t>
      </w:r>
      <w:r>
        <w:rPr>
          <w:color w:val="231F20"/>
          <w:sz w:val="10"/>
        </w:rPr>
        <w:t>in</w:t>
      </w:r>
      <w:r>
        <w:rPr>
          <w:color w:val="231F20"/>
          <w:spacing w:val="-2"/>
          <w:sz w:val="10"/>
        </w:rPr>
        <w:t xml:space="preserve"> </w:t>
      </w:r>
      <w:r>
        <w:rPr>
          <w:color w:val="231F20"/>
          <w:sz w:val="10"/>
        </w:rPr>
        <w:t>noisy</w:t>
      </w:r>
      <w:r>
        <w:rPr>
          <w:color w:val="231F20"/>
          <w:spacing w:val="-2"/>
          <w:sz w:val="10"/>
        </w:rPr>
        <w:t xml:space="preserve"> </w:t>
      </w:r>
      <w:r>
        <w:rPr>
          <w:color w:val="231F20"/>
          <w:sz w:val="10"/>
        </w:rPr>
        <w:t>surroundings.</w:t>
      </w:r>
    </w:p>
    <w:p>
      <w:pPr>
        <w:pStyle w:val="9"/>
        <w:numPr>
          <w:ilvl w:val="0"/>
          <w:numId w:val="11"/>
        </w:numPr>
        <w:tabs>
          <w:tab w:val="left" w:pos="847"/>
        </w:tabs>
        <w:spacing w:before="5" w:after="0" w:line="240" w:lineRule="auto"/>
        <w:ind w:left="846" w:right="0" w:hanging="64"/>
        <w:jc w:val="left"/>
        <w:rPr>
          <w:sz w:val="10"/>
        </w:rPr>
      </w:pPr>
      <w:r>
        <w:rPr>
          <w:color w:val="231F20"/>
          <w:sz w:val="10"/>
        </w:rPr>
        <w:t>Turn</w:t>
      </w:r>
      <w:r>
        <w:rPr>
          <w:color w:val="231F20"/>
          <w:spacing w:val="-4"/>
          <w:sz w:val="10"/>
        </w:rPr>
        <w:t xml:space="preserve"> </w:t>
      </w:r>
      <w:r>
        <w:rPr>
          <w:color w:val="231F20"/>
          <w:sz w:val="10"/>
        </w:rPr>
        <w:t>down</w:t>
      </w:r>
      <w:r>
        <w:rPr>
          <w:color w:val="231F20"/>
          <w:spacing w:val="-4"/>
          <w:sz w:val="10"/>
        </w:rPr>
        <w:t xml:space="preserve"> </w:t>
      </w:r>
      <w:r>
        <w:rPr>
          <w:color w:val="231F20"/>
          <w:sz w:val="10"/>
        </w:rPr>
        <w:t>the</w:t>
      </w:r>
      <w:r>
        <w:rPr>
          <w:color w:val="231F20"/>
          <w:spacing w:val="-3"/>
          <w:sz w:val="10"/>
        </w:rPr>
        <w:t xml:space="preserve"> </w:t>
      </w:r>
      <w:r>
        <w:rPr>
          <w:color w:val="231F20"/>
          <w:sz w:val="10"/>
        </w:rPr>
        <w:t>volume</w:t>
      </w:r>
      <w:r>
        <w:rPr>
          <w:color w:val="231F20"/>
          <w:spacing w:val="-3"/>
          <w:sz w:val="10"/>
        </w:rPr>
        <w:t xml:space="preserve"> </w:t>
      </w:r>
      <w:r>
        <w:rPr>
          <w:color w:val="231F20"/>
          <w:sz w:val="10"/>
        </w:rPr>
        <w:t>before</w:t>
      </w:r>
      <w:r>
        <w:rPr>
          <w:color w:val="231F20"/>
          <w:spacing w:val="-4"/>
          <w:sz w:val="10"/>
        </w:rPr>
        <w:t xml:space="preserve"> </w:t>
      </w:r>
      <w:r>
        <w:rPr>
          <w:color w:val="231F20"/>
          <w:sz w:val="10"/>
        </w:rPr>
        <w:t>adding</w:t>
      </w:r>
      <w:r>
        <w:rPr>
          <w:color w:val="231F20"/>
          <w:spacing w:val="-4"/>
          <w:sz w:val="10"/>
        </w:rPr>
        <w:t xml:space="preserve"> </w:t>
      </w:r>
      <w:r>
        <w:rPr>
          <w:color w:val="231F20"/>
          <w:sz w:val="10"/>
        </w:rPr>
        <w:t>headset</w:t>
      </w:r>
      <w:r>
        <w:rPr>
          <w:color w:val="231F20"/>
          <w:spacing w:val="-5"/>
          <w:sz w:val="10"/>
        </w:rPr>
        <w:t xml:space="preserve"> </w:t>
      </w:r>
      <w:r>
        <w:rPr>
          <w:color w:val="231F20"/>
          <w:sz w:val="10"/>
        </w:rPr>
        <w:t>or</w:t>
      </w:r>
      <w:r>
        <w:rPr>
          <w:color w:val="231F20"/>
          <w:spacing w:val="-4"/>
          <w:sz w:val="10"/>
        </w:rPr>
        <w:t xml:space="preserve"> </w:t>
      </w:r>
      <w:r>
        <w:rPr>
          <w:color w:val="231F20"/>
          <w:sz w:val="10"/>
        </w:rPr>
        <w:t>earpiece.</w:t>
      </w:r>
    </w:p>
    <w:p>
      <w:pPr>
        <w:pStyle w:val="9"/>
        <w:numPr>
          <w:ilvl w:val="0"/>
          <w:numId w:val="11"/>
        </w:numPr>
        <w:tabs>
          <w:tab w:val="left" w:pos="847"/>
        </w:tabs>
        <w:spacing w:before="5" w:after="0" w:line="249" w:lineRule="auto"/>
        <w:ind w:left="783" w:right="252" w:firstLine="0"/>
        <w:jc w:val="left"/>
        <w:rPr>
          <w:sz w:val="10"/>
        </w:rPr>
      </w:pPr>
      <w:r>
        <w:pict>
          <v:shape id="_x0000_s1046" o:spid="_x0000_s1046" o:spt="202" type="#_x0000_t202" style="position:absolute;left:0pt;margin-left:14.4pt;margin-top:7.25pt;height:5.5pt;width:24.95pt;mso-position-horizontal-relative:page;z-index:251666432;mso-width-relative:page;mso-height-relative:page;" fillcolor="#000000" filled="t" stroked="t" coordsize="21600,21600">
            <v:path/>
            <v:fill on="t" focussize="0,0"/>
            <v:stroke weight="0.215984251968504pt" color="#231F20"/>
            <v:imagedata o:title=""/>
            <o:lock v:ext="edit"/>
            <v:textbox inset="0mm,0mm,0mm,0mm">
              <w:txbxContent>
                <w:p>
                  <w:pPr>
                    <w:spacing w:before="1"/>
                    <w:ind w:left="8" w:right="0" w:firstLine="0"/>
                    <w:jc w:val="left"/>
                    <w:rPr>
                      <w:rFonts w:ascii="Arial"/>
                      <w:b/>
                      <w:sz w:val="9"/>
                    </w:rPr>
                  </w:pPr>
                  <w:r>
                    <w:rPr>
                      <w:rFonts w:ascii="Arial"/>
                      <w:b/>
                      <w:color w:val="FFFFFF"/>
                      <w:w w:val="105"/>
                      <w:sz w:val="9"/>
                    </w:rPr>
                    <w:t>WARNING</w:t>
                  </w:r>
                </w:p>
              </w:txbxContent>
            </v:textbox>
          </v:shape>
        </w:pict>
      </w:r>
      <w:r>
        <w:rPr>
          <w:color w:val="231F20"/>
          <w:sz w:val="10"/>
        </w:rPr>
        <w:t>Limit the amount of time you use headsets or earpieces at</w:t>
      </w:r>
      <w:r>
        <w:rPr>
          <w:color w:val="231F20"/>
          <w:spacing w:val="-25"/>
          <w:sz w:val="10"/>
        </w:rPr>
        <w:t xml:space="preserve"> </w:t>
      </w:r>
      <w:r>
        <w:rPr>
          <w:color w:val="231F20"/>
          <w:sz w:val="10"/>
        </w:rPr>
        <w:t>high</w:t>
      </w:r>
      <w:r>
        <w:rPr>
          <w:color w:val="231F20"/>
          <w:spacing w:val="-2"/>
          <w:sz w:val="10"/>
        </w:rPr>
        <w:t xml:space="preserve"> </w:t>
      </w:r>
      <w:r>
        <w:rPr>
          <w:color w:val="231F20"/>
          <w:sz w:val="10"/>
        </w:rPr>
        <w:t>volume.</w:t>
      </w:r>
    </w:p>
    <w:p>
      <w:pPr>
        <w:pStyle w:val="9"/>
        <w:numPr>
          <w:ilvl w:val="0"/>
          <w:numId w:val="11"/>
        </w:numPr>
        <w:tabs>
          <w:tab w:val="left" w:pos="847"/>
        </w:tabs>
        <w:spacing w:before="1" w:after="0" w:line="249" w:lineRule="auto"/>
        <w:ind w:left="783" w:right="202" w:firstLine="0"/>
        <w:jc w:val="left"/>
        <w:rPr>
          <w:sz w:val="10"/>
        </w:rPr>
      </w:pPr>
      <w:r>
        <w:rPr>
          <w:color w:val="231F20"/>
          <w:sz w:val="10"/>
        </w:rPr>
        <w:t>When using the radio without a headset or earpiece, do not</w:t>
      </w:r>
      <w:r>
        <w:rPr>
          <w:color w:val="231F20"/>
          <w:spacing w:val="-25"/>
          <w:sz w:val="10"/>
        </w:rPr>
        <w:t xml:space="preserve"> </w:t>
      </w:r>
      <w:r>
        <w:rPr>
          <w:color w:val="231F20"/>
          <w:sz w:val="10"/>
        </w:rPr>
        <w:t>place</w:t>
      </w:r>
      <w:r>
        <w:rPr>
          <w:color w:val="231F20"/>
          <w:spacing w:val="-2"/>
          <w:sz w:val="10"/>
        </w:rPr>
        <w:t xml:space="preserve"> </w:t>
      </w:r>
      <w:r>
        <w:rPr>
          <w:color w:val="231F20"/>
          <w:sz w:val="10"/>
        </w:rPr>
        <w:t>the</w:t>
      </w:r>
      <w:r>
        <w:rPr>
          <w:color w:val="231F20"/>
          <w:spacing w:val="-1"/>
          <w:sz w:val="10"/>
        </w:rPr>
        <w:t xml:space="preserve"> </w:t>
      </w:r>
      <w:r>
        <w:rPr>
          <w:color w:val="231F20"/>
          <w:sz w:val="10"/>
        </w:rPr>
        <w:t>radio's</w:t>
      </w:r>
      <w:r>
        <w:rPr>
          <w:color w:val="231F20"/>
          <w:spacing w:val="-1"/>
          <w:sz w:val="10"/>
        </w:rPr>
        <w:t xml:space="preserve"> </w:t>
      </w:r>
      <w:r>
        <w:rPr>
          <w:color w:val="231F20"/>
          <w:sz w:val="10"/>
        </w:rPr>
        <w:t>speaker</w:t>
      </w:r>
      <w:r>
        <w:rPr>
          <w:color w:val="231F20"/>
          <w:spacing w:val="-1"/>
          <w:sz w:val="10"/>
        </w:rPr>
        <w:t xml:space="preserve"> </w:t>
      </w:r>
      <w:r>
        <w:rPr>
          <w:color w:val="231F20"/>
          <w:sz w:val="10"/>
        </w:rPr>
        <w:t>directly</w:t>
      </w:r>
      <w:r>
        <w:rPr>
          <w:color w:val="231F20"/>
          <w:spacing w:val="-1"/>
          <w:sz w:val="10"/>
        </w:rPr>
        <w:t xml:space="preserve"> </w:t>
      </w:r>
      <w:r>
        <w:rPr>
          <w:color w:val="231F20"/>
          <w:sz w:val="10"/>
        </w:rPr>
        <w:t>against</w:t>
      </w:r>
      <w:r>
        <w:rPr>
          <w:color w:val="231F20"/>
          <w:spacing w:val="-2"/>
          <w:sz w:val="10"/>
        </w:rPr>
        <w:t xml:space="preserve"> </w:t>
      </w:r>
      <w:r>
        <w:rPr>
          <w:color w:val="231F20"/>
          <w:sz w:val="10"/>
        </w:rPr>
        <w:t>your</w:t>
      </w:r>
      <w:r>
        <w:rPr>
          <w:color w:val="231F20"/>
          <w:spacing w:val="-1"/>
          <w:sz w:val="10"/>
        </w:rPr>
        <w:t xml:space="preserve"> </w:t>
      </w:r>
      <w:r>
        <w:rPr>
          <w:color w:val="231F20"/>
          <w:sz w:val="10"/>
        </w:rPr>
        <w:t>ear</w:t>
      </w:r>
    </w:p>
    <w:p>
      <w:pPr>
        <w:pStyle w:val="9"/>
        <w:numPr>
          <w:ilvl w:val="0"/>
          <w:numId w:val="11"/>
        </w:numPr>
        <w:tabs>
          <w:tab w:val="left" w:pos="847"/>
        </w:tabs>
        <w:spacing w:before="0" w:after="0" w:line="249" w:lineRule="auto"/>
        <w:ind w:left="783" w:right="209" w:firstLine="0"/>
        <w:jc w:val="left"/>
        <w:rPr>
          <w:sz w:val="10"/>
        </w:rPr>
      </w:pPr>
      <w:r>
        <w:rPr>
          <w:color w:val="231F20"/>
          <w:sz w:val="10"/>
        </w:rPr>
        <w:t>Use careful with the earphone maybe possible excessive</w:t>
      </w:r>
      <w:r>
        <w:rPr>
          <w:color w:val="231F20"/>
          <w:spacing w:val="1"/>
          <w:sz w:val="10"/>
        </w:rPr>
        <w:t xml:space="preserve"> </w:t>
      </w:r>
      <w:r>
        <w:rPr>
          <w:color w:val="231F20"/>
          <w:sz w:val="10"/>
        </w:rPr>
        <w:t>sound pressure from earphones and headphones can cause</w:t>
      </w:r>
      <w:r>
        <w:rPr>
          <w:color w:val="231F20"/>
          <w:spacing w:val="-25"/>
          <w:sz w:val="10"/>
        </w:rPr>
        <w:t xml:space="preserve"> </w:t>
      </w:r>
      <w:r>
        <w:rPr>
          <w:color w:val="231F20"/>
          <w:sz w:val="10"/>
        </w:rPr>
        <w:t>hearing</w:t>
      </w:r>
      <w:r>
        <w:rPr>
          <w:color w:val="231F20"/>
          <w:spacing w:val="-2"/>
          <w:sz w:val="10"/>
        </w:rPr>
        <w:t xml:space="preserve"> </w:t>
      </w:r>
      <w:r>
        <w:rPr>
          <w:color w:val="231F20"/>
          <w:sz w:val="10"/>
        </w:rPr>
        <w:t>loss</w:t>
      </w:r>
    </w:p>
    <w:p>
      <w:pPr>
        <w:pStyle w:val="4"/>
        <w:spacing w:before="2" w:line="249" w:lineRule="auto"/>
        <w:ind w:left="783" w:right="204"/>
      </w:pPr>
      <w:r>
        <w:drawing>
          <wp:anchor distT="0" distB="0" distL="0" distR="0" simplePos="0" relativeHeight="251674624" behindDoc="1" locked="0" layoutInCell="1" allowOverlap="1">
            <wp:simplePos x="0" y="0"/>
            <wp:positionH relativeFrom="page">
              <wp:posOffset>2036445</wp:posOffset>
            </wp:positionH>
            <wp:positionV relativeFrom="paragraph">
              <wp:posOffset>169545</wp:posOffset>
            </wp:positionV>
            <wp:extent cx="306070" cy="219710"/>
            <wp:effectExtent l="0" t="0" r="0" b="0"/>
            <wp:wrapNone/>
            <wp:docPr id="7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4.jpeg"/>
                    <pic:cNvPicPr>
                      <a:picLocks noChangeAspect="1"/>
                    </pic:cNvPicPr>
                  </pic:nvPicPr>
                  <pic:blipFill>
                    <a:blip r:embed="rId27" cstate="print"/>
                    <a:stretch>
                      <a:fillRect/>
                    </a:stretch>
                  </pic:blipFill>
                  <pic:spPr>
                    <a:xfrm>
                      <a:off x="0" y="0"/>
                      <a:ext cx="306179" cy="219633"/>
                    </a:xfrm>
                    <a:prstGeom prst="rect">
                      <a:avLst/>
                    </a:prstGeom>
                  </pic:spPr>
                </pic:pic>
              </a:graphicData>
            </a:graphic>
          </wp:anchor>
        </w:drawing>
      </w:r>
      <w:r>
        <w:rPr>
          <w:color w:val="231F20"/>
        </w:rPr>
        <w:t>Note: Exposure to loud noises from any source for extended</w:t>
      </w:r>
      <w:r>
        <w:rPr>
          <w:color w:val="231F20"/>
          <w:spacing w:val="-25"/>
        </w:rPr>
        <w:t xml:space="preserve"> </w:t>
      </w:r>
      <w:r>
        <w:rPr>
          <w:color w:val="231F20"/>
        </w:rPr>
        <w:t>periods of time may temporarily or permanently affect your</w:t>
      </w:r>
      <w:r>
        <w:rPr>
          <w:color w:val="231F20"/>
          <w:spacing w:val="1"/>
        </w:rPr>
        <w:t xml:space="preserve"> </w:t>
      </w:r>
      <w:r>
        <w:rPr>
          <w:color w:val="231F20"/>
        </w:rPr>
        <w:t>hearing. The louder the radio's volume, the less time is</w:t>
      </w:r>
      <w:r>
        <w:rPr>
          <w:color w:val="231F20"/>
          <w:spacing w:val="1"/>
        </w:rPr>
        <w:t xml:space="preserve"> </w:t>
      </w:r>
      <w:r>
        <w:rPr>
          <w:color w:val="231F20"/>
        </w:rPr>
        <w:t>required</w:t>
      </w:r>
      <w:r>
        <w:rPr>
          <w:color w:val="231F20"/>
          <w:spacing w:val="-1"/>
        </w:rPr>
        <w:t xml:space="preserve"> </w:t>
      </w:r>
      <w:r>
        <w:rPr>
          <w:color w:val="231F20"/>
        </w:rPr>
        <w:t>before</w:t>
      </w:r>
      <w:r>
        <w:rPr>
          <w:color w:val="231F20"/>
          <w:spacing w:val="-2"/>
        </w:rPr>
        <w:t xml:space="preserve"> </w:t>
      </w:r>
      <w:r>
        <w:rPr>
          <w:color w:val="231F20"/>
        </w:rPr>
        <w:t>your</w:t>
      </w:r>
      <w:r>
        <w:rPr>
          <w:color w:val="231F20"/>
          <w:spacing w:val="-1"/>
        </w:rPr>
        <w:t xml:space="preserve"> </w:t>
      </w:r>
      <w:r>
        <w:rPr>
          <w:color w:val="231F20"/>
        </w:rPr>
        <w:t>hearing</w:t>
      </w:r>
      <w:r>
        <w:rPr>
          <w:color w:val="231F20"/>
          <w:spacing w:val="-1"/>
        </w:rPr>
        <w:t xml:space="preserve"> </w:t>
      </w:r>
      <w:r>
        <w:rPr>
          <w:color w:val="231F20"/>
        </w:rPr>
        <w:t>could</w:t>
      </w:r>
      <w:r>
        <w:rPr>
          <w:color w:val="231F20"/>
          <w:spacing w:val="-1"/>
        </w:rPr>
        <w:t xml:space="preserve"> </w:t>
      </w:r>
      <w:r>
        <w:rPr>
          <w:color w:val="231F20"/>
        </w:rPr>
        <w:t>be</w:t>
      </w:r>
      <w:r>
        <w:rPr>
          <w:color w:val="231F20"/>
          <w:spacing w:val="-2"/>
        </w:rPr>
        <w:t xml:space="preserve"> </w:t>
      </w:r>
      <w:r>
        <w:rPr>
          <w:color w:val="231F20"/>
        </w:rPr>
        <w:t>affected.</w:t>
      </w:r>
    </w:p>
    <w:p>
      <w:pPr>
        <w:pStyle w:val="4"/>
        <w:spacing w:line="249" w:lineRule="auto"/>
        <w:ind w:left="783" w:right="291"/>
      </w:pPr>
      <w:r>
        <w:rPr>
          <w:color w:val="231F20"/>
        </w:rPr>
        <w:t>Hearing damage from loud noise is sometimes</w:t>
      </w:r>
      <w:r>
        <w:rPr>
          <w:color w:val="231F20"/>
          <w:spacing w:val="1"/>
        </w:rPr>
        <w:t xml:space="preserve"> </w:t>
      </w:r>
      <w:r>
        <w:rPr>
          <w:color w:val="231F20"/>
        </w:rPr>
        <w:t>undetectable</w:t>
      </w:r>
      <w:r>
        <w:rPr>
          <w:color w:val="231F20"/>
          <w:spacing w:val="-4"/>
        </w:rPr>
        <w:t xml:space="preserve"> </w:t>
      </w:r>
      <w:r>
        <w:rPr>
          <w:color w:val="231F20"/>
        </w:rPr>
        <w:t>at</w:t>
      </w:r>
      <w:r>
        <w:rPr>
          <w:color w:val="231F20"/>
          <w:spacing w:val="-4"/>
        </w:rPr>
        <w:t xml:space="preserve"> </w:t>
      </w:r>
      <w:r>
        <w:rPr>
          <w:color w:val="231F20"/>
        </w:rPr>
        <w:t>first</w:t>
      </w:r>
      <w:r>
        <w:rPr>
          <w:color w:val="231F20"/>
          <w:spacing w:val="-2"/>
        </w:rPr>
        <w:t xml:space="preserve"> </w:t>
      </w:r>
      <w:r>
        <w:rPr>
          <w:color w:val="231F20"/>
        </w:rPr>
        <w:t>and</w:t>
      </w:r>
      <w:r>
        <w:rPr>
          <w:color w:val="231F20"/>
          <w:spacing w:val="-4"/>
        </w:rPr>
        <w:t xml:space="preserve"> </w:t>
      </w:r>
      <w:r>
        <w:rPr>
          <w:color w:val="231F20"/>
        </w:rPr>
        <w:t>can</w:t>
      </w:r>
      <w:r>
        <w:rPr>
          <w:color w:val="231F20"/>
          <w:spacing w:val="-2"/>
        </w:rPr>
        <w:t xml:space="preserve"> </w:t>
      </w:r>
      <w:r>
        <w:rPr>
          <w:color w:val="231F20"/>
        </w:rPr>
        <w:t>have</w:t>
      </w:r>
      <w:r>
        <w:rPr>
          <w:color w:val="231F20"/>
          <w:spacing w:val="-4"/>
        </w:rPr>
        <w:t xml:space="preserve"> </w:t>
      </w:r>
      <w:r>
        <w:rPr>
          <w:color w:val="231F20"/>
        </w:rPr>
        <w:t>a</w:t>
      </w:r>
      <w:r>
        <w:rPr>
          <w:color w:val="231F20"/>
          <w:spacing w:val="-4"/>
        </w:rPr>
        <w:t xml:space="preserve"> </w:t>
      </w:r>
      <w:r>
        <w:rPr>
          <w:color w:val="231F20"/>
        </w:rPr>
        <w:t>cumulative</w:t>
      </w:r>
      <w:r>
        <w:rPr>
          <w:color w:val="231F20"/>
          <w:spacing w:val="-2"/>
        </w:rPr>
        <w:t xml:space="preserve"> </w:t>
      </w:r>
      <w:r>
        <w:rPr>
          <w:color w:val="231F20"/>
        </w:rPr>
        <w:t>effect.</w:t>
      </w:r>
    </w:p>
    <w:p>
      <w:pPr>
        <w:spacing w:after="0" w:line="249" w:lineRule="auto"/>
        <w:sectPr>
          <w:pgSz w:w="3970" w:h="5670"/>
          <w:pgMar w:top="240" w:right="140" w:bottom="280" w:left="160" w:header="720" w:footer="720" w:gutter="0"/>
          <w:cols w:space="720" w:num="1"/>
        </w:sectPr>
      </w:pPr>
    </w:p>
    <w:p>
      <w:pPr>
        <w:pStyle w:val="4"/>
        <w:spacing w:before="2"/>
        <w:ind w:left="0"/>
        <w:rPr>
          <w:sz w:val="11"/>
        </w:rPr>
      </w:pPr>
    </w:p>
    <w:p>
      <w:pPr>
        <w:pStyle w:val="3"/>
      </w:pPr>
      <w:r>
        <w:rPr>
          <w:color w:val="231F20"/>
          <w:spacing w:val="-2"/>
        </w:rPr>
        <w:t>Avoid</w:t>
      </w:r>
      <w:r>
        <w:rPr>
          <w:color w:val="231F20"/>
          <w:spacing w:val="-3"/>
        </w:rPr>
        <w:t xml:space="preserve"> </w:t>
      </w:r>
      <w:r>
        <w:rPr>
          <w:color w:val="231F20"/>
          <w:spacing w:val="-2"/>
        </w:rPr>
        <w:t>Burns</w:t>
      </w:r>
    </w:p>
    <w:p>
      <w:pPr>
        <w:pStyle w:val="4"/>
        <w:spacing w:before="0"/>
        <w:ind w:left="0"/>
        <w:rPr>
          <w:rFonts w:ascii="Arial"/>
          <w:b/>
        </w:rPr>
      </w:pPr>
    </w:p>
    <w:p>
      <w:pPr>
        <w:pStyle w:val="4"/>
        <w:spacing w:before="0"/>
        <w:ind w:left="139"/>
        <w:rPr>
          <w:rFonts w:ascii="Arial"/>
          <w:sz w:val="20"/>
        </w:rPr>
      </w:pPr>
      <w:r>
        <w:rPr>
          <w:rFonts w:ascii="Arial"/>
          <w:sz w:val="20"/>
        </w:rPr>
        <w:pict>
          <v:group id="_x0000_s1047" o:spid="_x0000_s1047" o:spt="203" style="height:21.95pt;width:24.6pt;" coordsize="492,439">
            <o:lock v:ext="edit"/>
            <v:shape id="_x0000_s1048" o:spid="_x0000_s1048" style="position:absolute;left:0;top:0;height:439;width:492;" fillcolor="#231F20" filled="t" stroked="f" coordsize="492,439" path="m263,349l263,345,262,343,261,341,260,340,257,337,255,335,252,334,249,333,246,333,244,333,242,333,240,334,236,336,234,338,233,339,232,341,231,343,230,345,230,347,230,351,230,353,231,355,232,357,233,359,234,360,236,362,240,364,242,365,244,365,248,365,251,365,253,364,255,363,257,362,258,360,260,359,262,355,263,353,263,349xm268,191l268,188,268,185,266,181,264,178,263,176,261,175,260,174,258,172,255,171,253,170,251,170,248,169,246,169,240,169,237,170,235,171,232,173,230,174,228,176,226,179,225,180,224,182,224,185,223,188,223,198,230,277,233,305,233,306,234,308,235,309,235,311,237,312,238,313,240,314,241,315,243,316,245,316,247,316,249,315,250,315,252,314,253,313,254,313,255,312,255,311,256,310,256,310,256,310,256,309,257,306,257,305,260,280,267,210,268,191xm491,404l491,401,489,398,486,390,482,383,478,376,428,288,428,383,70,383,250,74,428,383,428,288,308,74,274,15,269,9,266,6,264,4,261,3,259,2,257,1,255,1,252,0,250,0,249,0,246,1,243,2,239,4,234,8,2,397,0,408,0,412,1,416,2,419,3,421,5,423,6,426,10,429,11,431,14,432,17,434,22,436,31,438,461,438,464,438,467,438,470,437,473,436,476,435,478,433,482,430,484,428,485,426,489,421,490,418,491,414,491,412,491,404xe">
              <v:path arrowok="t"/>
              <v:fill on="t" focussize="0,0"/>
              <v:stroke on="f"/>
              <v:imagedata o:title=""/>
              <o:lock v:ext="edit"/>
            </v:shape>
            <w10:wrap type="none"/>
            <w10:anchorlock/>
          </v:group>
        </w:pict>
      </w:r>
    </w:p>
    <w:p>
      <w:pPr>
        <w:pStyle w:val="4"/>
        <w:spacing w:before="0" w:line="116" w:lineRule="exact"/>
        <w:ind w:left="132"/>
        <w:rPr>
          <w:rFonts w:ascii="Arial"/>
          <w:sz w:val="12"/>
        </w:rPr>
      </w:pPr>
      <w:r>
        <w:rPr>
          <w:rFonts w:ascii="Arial"/>
          <w:position w:val="-2"/>
          <w:sz w:val="12"/>
        </w:rPr>
        <w:pict>
          <v:shape id="_x0000_s1049" o:spid="_x0000_s1049" o:spt="202" type="#_x0000_t202" style="height:5.5pt;width:24.95pt;" fillcolor="#000000" filled="t" stroked="t" coordsize="21600,21600">
            <v:path/>
            <v:fill on="t" focussize="0,0"/>
            <v:stroke weight="0.215984251968504pt" color="#231F20"/>
            <v:imagedata o:title=""/>
            <o:lock v:ext="edit"/>
            <v:textbox inset="0mm,0mm,0mm,0mm">
              <w:txbxContent>
                <w:p>
                  <w:pPr>
                    <w:spacing w:before="1"/>
                    <w:ind w:left="8" w:right="0" w:firstLine="0"/>
                    <w:jc w:val="left"/>
                    <w:rPr>
                      <w:rFonts w:ascii="Arial"/>
                      <w:b/>
                      <w:sz w:val="9"/>
                    </w:rPr>
                  </w:pPr>
                  <w:r>
                    <w:rPr>
                      <w:rFonts w:ascii="Arial"/>
                      <w:b/>
                      <w:color w:val="FFFFFF"/>
                      <w:w w:val="105"/>
                      <w:sz w:val="9"/>
                    </w:rPr>
                    <w:t>WARNING</w:t>
                  </w:r>
                </w:p>
              </w:txbxContent>
            </v:textbox>
            <w10:wrap type="none"/>
            <w10:anchorlock/>
          </v:shape>
        </w:pict>
      </w:r>
    </w:p>
    <w:p>
      <w:pPr>
        <w:pStyle w:val="4"/>
        <w:spacing w:before="0"/>
        <w:ind w:left="0"/>
        <w:rPr>
          <w:rFonts w:ascii="Arial"/>
          <w:b/>
        </w:rPr>
      </w:pPr>
      <w:r>
        <w:br w:type="column"/>
      </w:r>
    </w:p>
    <w:p>
      <w:pPr>
        <w:pStyle w:val="4"/>
        <w:spacing w:before="11"/>
        <w:ind w:left="0"/>
        <w:rPr>
          <w:rFonts w:ascii="Arial"/>
          <w:b/>
        </w:rPr>
      </w:pPr>
    </w:p>
    <w:p>
      <w:pPr>
        <w:pStyle w:val="4"/>
        <w:spacing w:before="0" w:line="249" w:lineRule="auto"/>
        <w:ind w:left="29" w:right="126"/>
      </w:pPr>
      <w:r>
        <w:rPr>
          <w:color w:val="231F20"/>
        </w:rPr>
        <w:t>•This radio meets the RF exposure guidelines when used with</w:t>
      </w:r>
      <w:r>
        <w:rPr>
          <w:color w:val="231F20"/>
          <w:spacing w:val="-25"/>
        </w:rPr>
        <w:t xml:space="preserve"> </w:t>
      </w:r>
      <w:r>
        <w:rPr>
          <w:color w:val="231F20"/>
        </w:rPr>
        <w:t>the Retekess accessories supplied or designated for the</w:t>
      </w:r>
      <w:r>
        <w:rPr>
          <w:color w:val="231F20"/>
          <w:spacing w:val="1"/>
        </w:rPr>
        <w:t xml:space="preserve"> </w:t>
      </w:r>
      <w:r>
        <w:rPr>
          <w:color w:val="231F20"/>
        </w:rPr>
        <w:t>product. Use of other accessories may not ensure compliance</w:t>
      </w:r>
      <w:r>
        <w:rPr>
          <w:color w:val="231F20"/>
          <w:spacing w:val="-25"/>
        </w:rPr>
        <w:t xml:space="preserve"> </w:t>
      </w:r>
      <w:r>
        <w:rPr>
          <w:color w:val="231F20"/>
        </w:rPr>
        <w:t>with</w:t>
      </w:r>
      <w:r>
        <w:rPr>
          <w:color w:val="231F20"/>
          <w:spacing w:val="-4"/>
        </w:rPr>
        <w:t xml:space="preserve"> </w:t>
      </w:r>
      <w:r>
        <w:rPr>
          <w:color w:val="231F20"/>
        </w:rPr>
        <w:t>the</w:t>
      </w:r>
      <w:r>
        <w:rPr>
          <w:color w:val="231F20"/>
          <w:spacing w:val="-2"/>
        </w:rPr>
        <w:t xml:space="preserve"> </w:t>
      </w:r>
      <w:r>
        <w:rPr>
          <w:color w:val="231F20"/>
        </w:rPr>
        <w:t>RF</w:t>
      </w:r>
      <w:r>
        <w:rPr>
          <w:color w:val="231F20"/>
          <w:spacing w:val="-3"/>
        </w:rPr>
        <w:t xml:space="preserve"> </w:t>
      </w:r>
      <w:r>
        <w:rPr>
          <w:color w:val="231F20"/>
        </w:rPr>
        <w:t>exposure</w:t>
      </w:r>
      <w:r>
        <w:rPr>
          <w:color w:val="231F20"/>
          <w:spacing w:val="-3"/>
        </w:rPr>
        <w:t xml:space="preserve"> </w:t>
      </w:r>
      <w:r>
        <w:rPr>
          <w:color w:val="231F20"/>
        </w:rPr>
        <w:t>guidelines</w:t>
      </w:r>
      <w:r>
        <w:rPr>
          <w:color w:val="231F20"/>
          <w:spacing w:val="-3"/>
        </w:rPr>
        <w:t xml:space="preserve"> </w:t>
      </w:r>
      <w:r>
        <w:rPr>
          <w:color w:val="231F20"/>
        </w:rPr>
        <w:t>and</w:t>
      </w:r>
      <w:r>
        <w:rPr>
          <w:color w:val="231F20"/>
          <w:spacing w:val="-3"/>
        </w:rPr>
        <w:t xml:space="preserve"> </w:t>
      </w:r>
      <w:r>
        <w:rPr>
          <w:color w:val="231F20"/>
        </w:rPr>
        <w:t>may</w:t>
      </w:r>
      <w:r>
        <w:rPr>
          <w:color w:val="231F20"/>
          <w:spacing w:val="-2"/>
        </w:rPr>
        <w:t xml:space="preserve"> </w:t>
      </w:r>
      <w:r>
        <w:rPr>
          <w:color w:val="231F20"/>
        </w:rPr>
        <w:t>violate</w:t>
      </w:r>
      <w:r>
        <w:rPr>
          <w:color w:val="231F20"/>
          <w:spacing w:val="-2"/>
        </w:rPr>
        <w:t xml:space="preserve"> </w:t>
      </w:r>
      <w:r>
        <w:rPr>
          <w:color w:val="231F20"/>
        </w:rPr>
        <w:t>regulations.</w:t>
      </w:r>
    </w:p>
    <w:p>
      <w:pPr>
        <w:pStyle w:val="4"/>
        <w:spacing w:before="2" w:line="249" w:lineRule="auto"/>
        <w:ind w:left="29" w:right="126"/>
      </w:pPr>
      <w:r>
        <w:rPr>
          <w:color w:val="231F20"/>
        </w:rPr>
        <w:t>•For a list of Retekess-approved accessories for your radio</w:t>
      </w:r>
      <w:r>
        <w:rPr>
          <w:color w:val="231F20"/>
          <w:spacing w:val="1"/>
        </w:rPr>
        <w:t xml:space="preserve"> </w:t>
      </w:r>
      <w:r>
        <w:rPr>
          <w:color w:val="231F20"/>
        </w:rPr>
        <w:t>model,</w:t>
      </w:r>
      <w:r>
        <w:rPr>
          <w:color w:val="231F20"/>
          <w:spacing w:val="-5"/>
        </w:rPr>
        <w:t xml:space="preserve"> </w:t>
      </w:r>
      <w:r>
        <w:rPr>
          <w:color w:val="231F20"/>
        </w:rPr>
        <w:t>visit</w:t>
      </w:r>
      <w:r>
        <w:rPr>
          <w:color w:val="231F20"/>
          <w:spacing w:val="-5"/>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website:</w:t>
      </w:r>
      <w:r>
        <w:rPr>
          <w:color w:val="231F20"/>
          <w:spacing w:val="-5"/>
        </w:rPr>
        <w:t xml:space="preserve"> </w:t>
      </w:r>
      <w:r>
        <w:fldChar w:fldCharType="begin"/>
      </w:r>
      <w:r>
        <w:instrText xml:space="preserve"> HYPERLINK "http://www.Retekess.com/" \h </w:instrText>
      </w:r>
      <w:r>
        <w:fldChar w:fldCharType="separate"/>
      </w:r>
      <w:r>
        <w:rPr>
          <w:color w:val="231F20"/>
        </w:rPr>
        <w:t>http://www.Retekess.com</w:t>
      </w:r>
      <w:r>
        <w:rPr>
          <w:color w:val="231F20"/>
        </w:rPr>
        <w:fldChar w:fldCharType="end"/>
      </w:r>
    </w:p>
    <w:p>
      <w:pPr>
        <w:spacing w:after="0" w:line="249" w:lineRule="auto"/>
        <w:sectPr>
          <w:type w:val="continuous"/>
          <w:pgSz w:w="3970" w:h="5670"/>
          <w:pgMar w:top="260" w:right="140" w:bottom="0" w:left="160" w:header="720" w:footer="720" w:gutter="0"/>
          <w:cols w:equalWidth="0" w:num="2">
            <w:col w:w="714" w:space="40"/>
            <w:col w:w="2916"/>
          </w:cols>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p>
      <w:pPr>
        <w:spacing w:after="0"/>
        <w:rPr>
          <w:sz w:val="17"/>
        </w:rPr>
        <w:sectPr>
          <w:pgSz w:w="3970" w:h="5670"/>
          <w:pgMar w:top="480" w:right="140" w:bottom="280" w:left="160" w:header="720" w:footer="720" w:gutter="0"/>
          <w:cols w:space="720" w:num="1"/>
        </w:sectPr>
      </w:pPr>
    </w:p>
    <w:p>
      <w:pPr>
        <w:pStyle w:val="4"/>
        <w:spacing w:before="4"/>
        <w:ind w:left="0"/>
        <w:rPr>
          <w:sz w:val="17"/>
        </w:rPr>
      </w:pPr>
    </w:p>
    <w:sectPr>
      <w:pgSz w:w="3970" w:h="5670"/>
      <w:pgMar w:top="480" w:right="140" w:bottom="280" w:left="1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onstantia">
    <w:panose1 w:val="02030602050306030303"/>
    <w:charset w:val="01"/>
    <w:family w:val="roman"/>
    <w:pitch w:val="default"/>
    <w:sig w:usb0="A00002EF" w:usb1="4000204B" w:usb2="00000000" w:usb3="00000000" w:csb0="2000019F" w:csb1="00000000"/>
  </w:font>
  <w:font w:name="Arial MT">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8"/>
      <w:numFmt w:val="decimal"/>
      <w:lvlText w:val="%1."/>
      <w:lvlJc w:val="left"/>
      <w:pPr>
        <w:ind w:left="234" w:hanging="112"/>
        <w:jc w:val="left"/>
      </w:pPr>
      <w:rPr>
        <w:rFonts w:hint="default" w:ascii="Arial MT" w:hAnsi="Arial MT" w:eastAsia="Arial MT" w:cs="Arial MT"/>
        <w:color w:val="231F20"/>
        <w:spacing w:val="-1"/>
        <w:w w:val="100"/>
        <w:sz w:val="10"/>
        <w:szCs w:val="10"/>
        <w:lang w:val="en-US" w:eastAsia="en-US" w:bidi="ar-SA"/>
      </w:rPr>
    </w:lvl>
    <w:lvl w:ilvl="1" w:tentative="0">
      <w:start w:val="1"/>
      <w:numFmt w:val="decimal"/>
      <w:lvlText w:val="%1.%2"/>
      <w:lvlJc w:val="left"/>
      <w:pPr>
        <w:ind w:left="263" w:hanging="140"/>
        <w:jc w:val="left"/>
      </w:pPr>
      <w:rPr>
        <w:rFonts w:hint="default" w:ascii="Arial MT" w:hAnsi="Arial MT" w:eastAsia="Arial MT" w:cs="Arial MT"/>
        <w:color w:val="231F20"/>
        <w:spacing w:val="-1"/>
        <w:w w:val="100"/>
        <w:sz w:val="8"/>
        <w:szCs w:val="8"/>
        <w:lang w:val="en-US" w:eastAsia="en-US" w:bidi="ar-SA"/>
      </w:rPr>
    </w:lvl>
    <w:lvl w:ilvl="2" w:tentative="0">
      <w:start w:val="0"/>
      <w:numFmt w:val="bullet"/>
      <w:lvlText w:val="•"/>
      <w:lvlJc w:val="left"/>
      <w:pPr>
        <w:ind w:left="638" w:hanging="140"/>
      </w:pPr>
      <w:rPr>
        <w:rFonts w:hint="default"/>
        <w:lang w:val="en-US" w:eastAsia="en-US" w:bidi="ar-SA"/>
      </w:rPr>
    </w:lvl>
    <w:lvl w:ilvl="3" w:tentative="0">
      <w:start w:val="0"/>
      <w:numFmt w:val="bullet"/>
      <w:lvlText w:val="•"/>
      <w:lvlJc w:val="left"/>
      <w:pPr>
        <w:ind w:left="1017" w:hanging="140"/>
      </w:pPr>
      <w:rPr>
        <w:rFonts w:hint="default"/>
        <w:lang w:val="en-US" w:eastAsia="en-US" w:bidi="ar-SA"/>
      </w:rPr>
    </w:lvl>
    <w:lvl w:ilvl="4" w:tentative="0">
      <w:start w:val="0"/>
      <w:numFmt w:val="bullet"/>
      <w:lvlText w:val="•"/>
      <w:lvlJc w:val="left"/>
      <w:pPr>
        <w:ind w:left="1396" w:hanging="140"/>
      </w:pPr>
      <w:rPr>
        <w:rFonts w:hint="default"/>
        <w:lang w:val="en-US" w:eastAsia="en-US" w:bidi="ar-SA"/>
      </w:rPr>
    </w:lvl>
    <w:lvl w:ilvl="5" w:tentative="0">
      <w:start w:val="0"/>
      <w:numFmt w:val="bullet"/>
      <w:lvlText w:val="•"/>
      <w:lvlJc w:val="left"/>
      <w:pPr>
        <w:ind w:left="1774" w:hanging="140"/>
      </w:pPr>
      <w:rPr>
        <w:rFonts w:hint="default"/>
        <w:lang w:val="en-US" w:eastAsia="en-US" w:bidi="ar-SA"/>
      </w:rPr>
    </w:lvl>
    <w:lvl w:ilvl="6" w:tentative="0">
      <w:start w:val="0"/>
      <w:numFmt w:val="bullet"/>
      <w:lvlText w:val="•"/>
      <w:lvlJc w:val="left"/>
      <w:pPr>
        <w:ind w:left="2153" w:hanging="140"/>
      </w:pPr>
      <w:rPr>
        <w:rFonts w:hint="default"/>
        <w:lang w:val="en-US" w:eastAsia="en-US" w:bidi="ar-SA"/>
      </w:rPr>
    </w:lvl>
    <w:lvl w:ilvl="7" w:tentative="0">
      <w:start w:val="0"/>
      <w:numFmt w:val="bullet"/>
      <w:lvlText w:val="•"/>
      <w:lvlJc w:val="left"/>
      <w:pPr>
        <w:ind w:left="2532" w:hanging="140"/>
      </w:pPr>
      <w:rPr>
        <w:rFonts w:hint="default"/>
        <w:lang w:val="en-US" w:eastAsia="en-US" w:bidi="ar-SA"/>
      </w:rPr>
    </w:lvl>
    <w:lvl w:ilvl="8" w:tentative="0">
      <w:start w:val="0"/>
      <w:numFmt w:val="bullet"/>
      <w:lvlText w:val="•"/>
      <w:lvlJc w:val="left"/>
      <w:pPr>
        <w:ind w:left="2911" w:hanging="140"/>
      </w:pPr>
      <w:rPr>
        <w:rFonts w:hint="default"/>
        <w:lang w:val="en-US" w:eastAsia="en-US" w:bidi="ar-SA"/>
      </w:rPr>
    </w:lvl>
  </w:abstractNum>
  <w:abstractNum w:abstractNumId="1">
    <w:nsid w:val="B5E306ED"/>
    <w:multiLevelType w:val="multilevel"/>
    <w:tmpl w:val="B5E306ED"/>
    <w:lvl w:ilvl="0" w:tentative="0">
      <w:start w:val="1"/>
      <w:numFmt w:val="decimal"/>
      <w:lvlText w:val="%1."/>
      <w:lvlJc w:val="left"/>
      <w:pPr>
        <w:ind w:left="207" w:hanging="85"/>
        <w:jc w:val="left"/>
      </w:pPr>
      <w:rPr>
        <w:rFonts w:hint="default" w:ascii="Arial MT" w:hAnsi="Arial MT" w:eastAsia="Arial MT" w:cs="Arial MT"/>
        <w:color w:val="231F20"/>
        <w:spacing w:val="-1"/>
        <w:w w:val="100"/>
        <w:sz w:val="8"/>
        <w:szCs w:val="8"/>
        <w:lang w:val="en-US" w:eastAsia="en-US" w:bidi="ar-SA"/>
      </w:rPr>
    </w:lvl>
    <w:lvl w:ilvl="1" w:tentative="0">
      <w:start w:val="0"/>
      <w:numFmt w:val="bullet"/>
      <w:lvlText w:val="•"/>
      <w:lvlJc w:val="left"/>
      <w:pPr>
        <w:ind w:left="546" w:hanging="85"/>
      </w:pPr>
      <w:rPr>
        <w:rFonts w:hint="default"/>
        <w:lang w:val="en-US" w:eastAsia="en-US" w:bidi="ar-SA"/>
      </w:rPr>
    </w:lvl>
    <w:lvl w:ilvl="2" w:tentative="0">
      <w:start w:val="0"/>
      <w:numFmt w:val="bullet"/>
      <w:lvlText w:val="•"/>
      <w:lvlJc w:val="left"/>
      <w:pPr>
        <w:ind w:left="893" w:hanging="85"/>
      </w:pPr>
      <w:rPr>
        <w:rFonts w:hint="default"/>
        <w:lang w:val="en-US" w:eastAsia="en-US" w:bidi="ar-SA"/>
      </w:rPr>
    </w:lvl>
    <w:lvl w:ilvl="3" w:tentative="0">
      <w:start w:val="0"/>
      <w:numFmt w:val="bullet"/>
      <w:lvlText w:val="•"/>
      <w:lvlJc w:val="left"/>
      <w:pPr>
        <w:ind w:left="1240" w:hanging="85"/>
      </w:pPr>
      <w:rPr>
        <w:rFonts w:hint="default"/>
        <w:lang w:val="en-US" w:eastAsia="en-US" w:bidi="ar-SA"/>
      </w:rPr>
    </w:lvl>
    <w:lvl w:ilvl="4" w:tentative="0">
      <w:start w:val="0"/>
      <w:numFmt w:val="bullet"/>
      <w:lvlText w:val="•"/>
      <w:lvlJc w:val="left"/>
      <w:pPr>
        <w:ind w:left="1587" w:hanging="85"/>
      </w:pPr>
      <w:rPr>
        <w:rFonts w:hint="default"/>
        <w:lang w:val="en-US" w:eastAsia="en-US" w:bidi="ar-SA"/>
      </w:rPr>
    </w:lvl>
    <w:lvl w:ilvl="5" w:tentative="0">
      <w:start w:val="0"/>
      <w:numFmt w:val="bullet"/>
      <w:lvlText w:val="•"/>
      <w:lvlJc w:val="left"/>
      <w:pPr>
        <w:ind w:left="1934" w:hanging="85"/>
      </w:pPr>
      <w:rPr>
        <w:rFonts w:hint="default"/>
        <w:lang w:val="en-US" w:eastAsia="en-US" w:bidi="ar-SA"/>
      </w:rPr>
    </w:lvl>
    <w:lvl w:ilvl="6" w:tentative="0">
      <w:start w:val="0"/>
      <w:numFmt w:val="bullet"/>
      <w:lvlText w:val="•"/>
      <w:lvlJc w:val="left"/>
      <w:pPr>
        <w:ind w:left="2281" w:hanging="85"/>
      </w:pPr>
      <w:rPr>
        <w:rFonts w:hint="default"/>
        <w:lang w:val="en-US" w:eastAsia="en-US" w:bidi="ar-SA"/>
      </w:rPr>
    </w:lvl>
    <w:lvl w:ilvl="7" w:tentative="0">
      <w:start w:val="0"/>
      <w:numFmt w:val="bullet"/>
      <w:lvlText w:val="•"/>
      <w:lvlJc w:val="left"/>
      <w:pPr>
        <w:ind w:left="2627" w:hanging="85"/>
      </w:pPr>
      <w:rPr>
        <w:rFonts w:hint="default"/>
        <w:lang w:val="en-US" w:eastAsia="en-US" w:bidi="ar-SA"/>
      </w:rPr>
    </w:lvl>
    <w:lvl w:ilvl="8" w:tentative="0">
      <w:start w:val="0"/>
      <w:numFmt w:val="bullet"/>
      <w:lvlText w:val="•"/>
      <w:lvlJc w:val="left"/>
      <w:pPr>
        <w:ind w:left="2974" w:hanging="85"/>
      </w:pPr>
      <w:rPr>
        <w:rFonts w:hint="default"/>
        <w:lang w:val="en-US" w:eastAsia="en-US" w:bidi="ar-SA"/>
      </w:rPr>
    </w:lvl>
  </w:abstractNum>
  <w:abstractNum w:abstractNumId="2">
    <w:nsid w:val="BF205925"/>
    <w:multiLevelType w:val="multilevel"/>
    <w:tmpl w:val="BF205925"/>
    <w:lvl w:ilvl="0" w:tentative="0">
      <w:start w:val="1"/>
      <w:numFmt w:val="decimal"/>
      <w:lvlText w:val="%1."/>
      <w:lvlJc w:val="left"/>
      <w:pPr>
        <w:ind w:left="232" w:hanging="110"/>
        <w:jc w:val="left"/>
      </w:pPr>
      <w:rPr>
        <w:rFonts w:hint="default" w:ascii="Arial MT" w:hAnsi="Arial MT" w:eastAsia="Arial MT" w:cs="Arial MT"/>
        <w:color w:val="231F20"/>
        <w:spacing w:val="-1"/>
        <w:w w:val="100"/>
        <w:sz w:val="10"/>
        <w:szCs w:val="10"/>
        <w:lang w:val="en-US" w:eastAsia="en-US" w:bidi="ar-SA"/>
      </w:rPr>
    </w:lvl>
    <w:lvl w:ilvl="1" w:tentative="0">
      <w:start w:val="0"/>
      <w:numFmt w:val="bullet"/>
      <w:lvlText w:val="•"/>
      <w:lvlJc w:val="left"/>
      <w:pPr>
        <w:ind w:left="582" w:hanging="110"/>
      </w:pPr>
      <w:rPr>
        <w:rFonts w:hint="default"/>
        <w:lang w:val="en-US" w:eastAsia="en-US" w:bidi="ar-SA"/>
      </w:rPr>
    </w:lvl>
    <w:lvl w:ilvl="2" w:tentative="0">
      <w:start w:val="0"/>
      <w:numFmt w:val="bullet"/>
      <w:lvlText w:val="•"/>
      <w:lvlJc w:val="left"/>
      <w:pPr>
        <w:ind w:left="925" w:hanging="110"/>
      </w:pPr>
      <w:rPr>
        <w:rFonts w:hint="default"/>
        <w:lang w:val="en-US" w:eastAsia="en-US" w:bidi="ar-SA"/>
      </w:rPr>
    </w:lvl>
    <w:lvl w:ilvl="3" w:tentative="0">
      <w:start w:val="0"/>
      <w:numFmt w:val="bullet"/>
      <w:lvlText w:val="•"/>
      <w:lvlJc w:val="left"/>
      <w:pPr>
        <w:ind w:left="1268" w:hanging="110"/>
      </w:pPr>
      <w:rPr>
        <w:rFonts w:hint="default"/>
        <w:lang w:val="en-US" w:eastAsia="en-US" w:bidi="ar-SA"/>
      </w:rPr>
    </w:lvl>
    <w:lvl w:ilvl="4" w:tentative="0">
      <w:start w:val="0"/>
      <w:numFmt w:val="bullet"/>
      <w:lvlText w:val="•"/>
      <w:lvlJc w:val="left"/>
      <w:pPr>
        <w:ind w:left="1611" w:hanging="110"/>
      </w:pPr>
      <w:rPr>
        <w:rFonts w:hint="default"/>
        <w:lang w:val="en-US" w:eastAsia="en-US" w:bidi="ar-SA"/>
      </w:rPr>
    </w:lvl>
    <w:lvl w:ilvl="5" w:tentative="0">
      <w:start w:val="0"/>
      <w:numFmt w:val="bullet"/>
      <w:lvlText w:val="•"/>
      <w:lvlJc w:val="left"/>
      <w:pPr>
        <w:ind w:left="1954" w:hanging="110"/>
      </w:pPr>
      <w:rPr>
        <w:rFonts w:hint="default"/>
        <w:lang w:val="en-US" w:eastAsia="en-US" w:bidi="ar-SA"/>
      </w:rPr>
    </w:lvl>
    <w:lvl w:ilvl="6" w:tentative="0">
      <w:start w:val="0"/>
      <w:numFmt w:val="bullet"/>
      <w:lvlText w:val="•"/>
      <w:lvlJc w:val="left"/>
      <w:pPr>
        <w:ind w:left="2297" w:hanging="110"/>
      </w:pPr>
      <w:rPr>
        <w:rFonts w:hint="default"/>
        <w:lang w:val="en-US" w:eastAsia="en-US" w:bidi="ar-SA"/>
      </w:rPr>
    </w:lvl>
    <w:lvl w:ilvl="7" w:tentative="0">
      <w:start w:val="0"/>
      <w:numFmt w:val="bullet"/>
      <w:lvlText w:val="•"/>
      <w:lvlJc w:val="left"/>
      <w:pPr>
        <w:ind w:left="2639" w:hanging="110"/>
      </w:pPr>
      <w:rPr>
        <w:rFonts w:hint="default"/>
        <w:lang w:val="en-US" w:eastAsia="en-US" w:bidi="ar-SA"/>
      </w:rPr>
    </w:lvl>
    <w:lvl w:ilvl="8" w:tentative="0">
      <w:start w:val="0"/>
      <w:numFmt w:val="bullet"/>
      <w:lvlText w:val="•"/>
      <w:lvlJc w:val="left"/>
      <w:pPr>
        <w:ind w:left="2982" w:hanging="110"/>
      </w:pPr>
      <w:rPr>
        <w:rFonts w:hint="default"/>
        <w:lang w:val="en-US" w:eastAsia="en-US" w:bidi="ar-SA"/>
      </w:rPr>
    </w:lvl>
  </w:abstractNum>
  <w:abstractNum w:abstractNumId="3">
    <w:nsid w:val="03D62ECE"/>
    <w:multiLevelType w:val="multilevel"/>
    <w:tmpl w:val="03D62ECE"/>
    <w:lvl w:ilvl="0" w:tentative="0">
      <w:start w:val="1"/>
      <w:numFmt w:val="decimal"/>
      <w:lvlText w:val="%1."/>
      <w:lvlJc w:val="left"/>
      <w:pPr>
        <w:ind w:left="232" w:hanging="110"/>
        <w:jc w:val="left"/>
      </w:pPr>
      <w:rPr>
        <w:rFonts w:hint="default" w:ascii="Arial MT" w:hAnsi="Arial MT" w:eastAsia="Arial MT" w:cs="Arial MT"/>
        <w:color w:val="231F20"/>
        <w:spacing w:val="-1"/>
        <w:w w:val="100"/>
        <w:sz w:val="10"/>
        <w:szCs w:val="10"/>
        <w:lang w:val="en-US" w:eastAsia="en-US" w:bidi="ar-SA"/>
      </w:rPr>
    </w:lvl>
    <w:lvl w:ilvl="1" w:tentative="0">
      <w:start w:val="1"/>
      <w:numFmt w:val="decimal"/>
      <w:lvlText w:val="%1.%2."/>
      <w:lvlJc w:val="left"/>
      <w:pPr>
        <w:ind w:left="317" w:hanging="195"/>
        <w:jc w:val="left"/>
      </w:pPr>
      <w:rPr>
        <w:rFonts w:hint="default" w:ascii="Arial MT" w:hAnsi="Arial MT" w:eastAsia="Arial MT" w:cs="Arial MT"/>
        <w:color w:val="231F20"/>
        <w:spacing w:val="-1"/>
        <w:w w:val="100"/>
        <w:sz w:val="10"/>
        <w:szCs w:val="10"/>
        <w:lang w:val="en-US" w:eastAsia="en-US" w:bidi="ar-SA"/>
      </w:rPr>
    </w:lvl>
    <w:lvl w:ilvl="2" w:tentative="0">
      <w:start w:val="0"/>
      <w:numFmt w:val="bullet"/>
      <w:lvlText w:val="•"/>
      <w:lvlJc w:val="left"/>
      <w:pPr>
        <w:ind w:left="513" w:hanging="195"/>
      </w:pPr>
      <w:rPr>
        <w:rFonts w:hint="default"/>
        <w:lang w:val="en-US" w:eastAsia="en-US" w:bidi="ar-SA"/>
      </w:rPr>
    </w:lvl>
    <w:lvl w:ilvl="3" w:tentative="0">
      <w:start w:val="0"/>
      <w:numFmt w:val="bullet"/>
      <w:lvlText w:val="•"/>
      <w:lvlJc w:val="left"/>
      <w:pPr>
        <w:ind w:left="707" w:hanging="195"/>
      </w:pPr>
      <w:rPr>
        <w:rFonts w:hint="default"/>
        <w:lang w:val="en-US" w:eastAsia="en-US" w:bidi="ar-SA"/>
      </w:rPr>
    </w:lvl>
    <w:lvl w:ilvl="4" w:tentative="0">
      <w:start w:val="0"/>
      <w:numFmt w:val="bullet"/>
      <w:lvlText w:val="•"/>
      <w:lvlJc w:val="left"/>
      <w:pPr>
        <w:ind w:left="900" w:hanging="195"/>
      </w:pPr>
      <w:rPr>
        <w:rFonts w:hint="default"/>
        <w:lang w:val="en-US" w:eastAsia="en-US" w:bidi="ar-SA"/>
      </w:rPr>
    </w:lvl>
    <w:lvl w:ilvl="5" w:tentative="0">
      <w:start w:val="0"/>
      <w:numFmt w:val="bullet"/>
      <w:lvlText w:val="•"/>
      <w:lvlJc w:val="left"/>
      <w:pPr>
        <w:ind w:left="1094" w:hanging="195"/>
      </w:pPr>
      <w:rPr>
        <w:rFonts w:hint="default"/>
        <w:lang w:val="en-US" w:eastAsia="en-US" w:bidi="ar-SA"/>
      </w:rPr>
    </w:lvl>
    <w:lvl w:ilvl="6" w:tentative="0">
      <w:start w:val="0"/>
      <w:numFmt w:val="bullet"/>
      <w:lvlText w:val="•"/>
      <w:lvlJc w:val="left"/>
      <w:pPr>
        <w:ind w:left="1288" w:hanging="195"/>
      </w:pPr>
      <w:rPr>
        <w:rFonts w:hint="default"/>
        <w:lang w:val="en-US" w:eastAsia="en-US" w:bidi="ar-SA"/>
      </w:rPr>
    </w:lvl>
    <w:lvl w:ilvl="7" w:tentative="0">
      <w:start w:val="0"/>
      <w:numFmt w:val="bullet"/>
      <w:lvlText w:val="•"/>
      <w:lvlJc w:val="left"/>
      <w:pPr>
        <w:ind w:left="1481" w:hanging="195"/>
      </w:pPr>
      <w:rPr>
        <w:rFonts w:hint="default"/>
        <w:lang w:val="en-US" w:eastAsia="en-US" w:bidi="ar-SA"/>
      </w:rPr>
    </w:lvl>
    <w:lvl w:ilvl="8" w:tentative="0">
      <w:start w:val="0"/>
      <w:numFmt w:val="bullet"/>
      <w:lvlText w:val="•"/>
      <w:lvlJc w:val="left"/>
      <w:pPr>
        <w:ind w:left="1675" w:hanging="195"/>
      </w:pPr>
      <w:rPr>
        <w:rFonts w:hint="default"/>
        <w:lang w:val="en-US" w:eastAsia="en-US" w:bidi="ar-SA"/>
      </w:rPr>
    </w:lvl>
  </w:abstractNum>
  <w:abstractNum w:abstractNumId="4">
    <w:nsid w:val="0E640482"/>
    <w:multiLevelType w:val="multilevel"/>
    <w:tmpl w:val="0E640482"/>
    <w:lvl w:ilvl="0" w:tentative="0">
      <w:start w:val="1"/>
      <w:numFmt w:val="decimal"/>
      <w:lvlText w:val="(%1)"/>
      <w:lvlJc w:val="left"/>
      <w:pPr>
        <w:ind w:left="273" w:hanging="151"/>
        <w:jc w:val="left"/>
      </w:pPr>
      <w:rPr>
        <w:rFonts w:hint="default" w:ascii="Arial MT" w:hAnsi="Arial MT" w:eastAsia="Arial MT" w:cs="Arial MT"/>
        <w:color w:val="050000"/>
        <w:w w:val="100"/>
        <w:sz w:val="10"/>
        <w:szCs w:val="10"/>
        <w:lang w:val="en-US" w:eastAsia="en-US" w:bidi="ar-SA"/>
      </w:rPr>
    </w:lvl>
    <w:lvl w:ilvl="1" w:tentative="0">
      <w:start w:val="0"/>
      <w:numFmt w:val="bullet"/>
      <w:lvlText w:val="•"/>
      <w:lvlJc w:val="left"/>
      <w:pPr>
        <w:ind w:left="618" w:hanging="151"/>
      </w:pPr>
      <w:rPr>
        <w:rFonts w:hint="default"/>
        <w:lang w:val="en-US" w:eastAsia="en-US" w:bidi="ar-SA"/>
      </w:rPr>
    </w:lvl>
    <w:lvl w:ilvl="2" w:tentative="0">
      <w:start w:val="0"/>
      <w:numFmt w:val="bullet"/>
      <w:lvlText w:val="•"/>
      <w:lvlJc w:val="left"/>
      <w:pPr>
        <w:ind w:left="957" w:hanging="151"/>
      </w:pPr>
      <w:rPr>
        <w:rFonts w:hint="default"/>
        <w:lang w:val="en-US" w:eastAsia="en-US" w:bidi="ar-SA"/>
      </w:rPr>
    </w:lvl>
    <w:lvl w:ilvl="3" w:tentative="0">
      <w:start w:val="0"/>
      <w:numFmt w:val="bullet"/>
      <w:lvlText w:val="•"/>
      <w:lvlJc w:val="left"/>
      <w:pPr>
        <w:ind w:left="1296" w:hanging="151"/>
      </w:pPr>
      <w:rPr>
        <w:rFonts w:hint="default"/>
        <w:lang w:val="en-US" w:eastAsia="en-US" w:bidi="ar-SA"/>
      </w:rPr>
    </w:lvl>
    <w:lvl w:ilvl="4" w:tentative="0">
      <w:start w:val="0"/>
      <w:numFmt w:val="bullet"/>
      <w:lvlText w:val="•"/>
      <w:lvlJc w:val="left"/>
      <w:pPr>
        <w:ind w:left="1635" w:hanging="151"/>
      </w:pPr>
      <w:rPr>
        <w:rFonts w:hint="default"/>
        <w:lang w:val="en-US" w:eastAsia="en-US" w:bidi="ar-SA"/>
      </w:rPr>
    </w:lvl>
    <w:lvl w:ilvl="5" w:tentative="0">
      <w:start w:val="0"/>
      <w:numFmt w:val="bullet"/>
      <w:lvlText w:val="•"/>
      <w:lvlJc w:val="left"/>
      <w:pPr>
        <w:ind w:left="1974" w:hanging="151"/>
      </w:pPr>
      <w:rPr>
        <w:rFonts w:hint="default"/>
        <w:lang w:val="en-US" w:eastAsia="en-US" w:bidi="ar-SA"/>
      </w:rPr>
    </w:lvl>
    <w:lvl w:ilvl="6" w:tentative="0">
      <w:start w:val="0"/>
      <w:numFmt w:val="bullet"/>
      <w:lvlText w:val="•"/>
      <w:lvlJc w:val="left"/>
      <w:pPr>
        <w:ind w:left="2313" w:hanging="151"/>
      </w:pPr>
      <w:rPr>
        <w:rFonts w:hint="default"/>
        <w:lang w:val="en-US" w:eastAsia="en-US" w:bidi="ar-SA"/>
      </w:rPr>
    </w:lvl>
    <w:lvl w:ilvl="7" w:tentative="0">
      <w:start w:val="0"/>
      <w:numFmt w:val="bullet"/>
      <w:lvlText w:val="•"/>
      <w:lvlJc w:val="left"/>
      <w:pPr>
        <w:ind w:left="2651" w:hanging="151"/>
      </w:pPr>
      <w:rPr>
        <w:rFonts w:hint="default"/>
        <w:lang w:val="en-US" w:eastAsia="en-US" w:bidi="ar-SA"/>
      </w:rPr>
    </w:lvl>
    <w:lvl w:ilvl="8" w:tentative="0">
      <w:start w:val="0"/>
      <w:numFmt w:val="bullet"/>
      <w:lvlText w:val="•"/>
      <w:lvlJc w:val="left"/>
      <w:pPr>
        <w:ind w:left="2990" w:hanging="151"/>
      </w:pPr>
      <w:rPr>
        <w:rFonts w:hint="default"/>
        <w:lang w:val="en-US" w:eastAsia="en-US" w:bidi="ar-SA"/>
      </w:rPr>
    </w:lvl>
  </w:abstractNum>
  <w:abstractNum w:abstractNumId="5">
    <w:nsid w:val="25B654F3"/>
    <w:multiLevelType w:val="multilevel"/>
    <w:tmpl w:val="25B654F3"/>
    <w:lvl w:ilvl="0" w:tentative="0">
      <w:start w:val="4"/>
      <w:numFmt w:val="decimal"/>
      <w:lvlText w:val="%1."/>
      <w:lvlJc w:val="left"/>
      <w:pPr>
        <w:ind w:left="207" w:hanging="85"/>
        <w:jc w:val="left"/>
      </w:pPr>
      <w:rPr>
        <w:rFonts w:hint="default" w:ascii="Arial MT" w:hAnsi="Arial MT" w:eastAsia="Arial MT" w:cs="Arial MT"/>
        <w:color w:val="231F20"/>
        <w:spacing w:val="-1"/>
        <w:w w:val="100"/>
        <w:sz w:val="8"/>
        <w:szCs w:val="8"/>
        <w:lang w:val="en-US" w:eastAsia="en-US" w:bidi="ar-SA"/>
      </w:rPr>
    </w:lvl>
    <w:lvl w:ilvl="1" w:tentative="0">
      <w:start w:val="0"/>
      <w:numFmt w:val="bullet"/>
      <w:lvlText w:val="•"/>
      <w:lvlJc w:val="left"/>
      <w:pPr>
        <w:ind w:left="546" w:hanging="85"/>
      </w:pPr>
      <w:rPr>
        <w:rFonts w:hint="default"/>
        <w:lang w:val="en-US" w:eastAsia="en-US" w:bidi="ar-SA"/>
      </w:rPr>
    </w:lvl>
    <w:lvl w:ilvl="2" w:tentative="0">
      <w:start w:val="0"/>
      <w:numFmt w:val="bullet"/>
      <w:lvlText w:val="•"/>
      <w:lvlJc w:val="left"/>
      <w:pPr>
        <w:ind w:left="893" w:hanging="85"/>
      </w:pPr>
      <w:rPr>
        <w:rFonts w:hint="default"/>
        <w:lang w:val="en-US" w:eastAsia="en-US" w:bidi="ar-SA"/>
      </w:rPr>
    </w:lvl>
    <w:lvl w:ilvl="3" w:tentative="0">
      <w:start w:val="0"/>
      <w:numFmt w:val="bullet"/>
      <w:lvlText w:val="•"/>
      <w:lvlJc w:val="left"/>
      <w:pPr>
        <w:ind w:left="1240" w:hanging="85"/>
      </w:pPr>
      <w:rPr>
        <w:rFonts w:hint="default"/>
        <w:lang w:val="en-US" w:eastAsia="en-US" w:bidi="ar-SA"/>
      </w:rPr>
    </w:lvl>
    <w:lvl w:ilvl="4" w:tentative="0">
      <w:start w:val="0"/>
      <w:numFmt w:val="bullet"/>
      <w:lvlText w:val="•"/>
      <w:lvlJc w:val="left"/>
      <w:pPr>
        <w:ind w:left="1587" w:hanging="85"/>
      </w:pPr>
      <w:rPr>
        <w:rFonts w:hint="default"/>
        <w:lang w:val="en-US" w:eastAsia="en-US" w:bidi="ar-SA"/>
      </w:rPr>
    </w:lvl>
    <w:lvl w:ilvl="5" w:tentative="0">
      <w:start w:val="0"/>
      <w:numFmt w:val="bullet"/>
      <w:lvlText w:val="•"/>
      <w:lvlJc w:val="left"/>
      <w:pPr>
        <w:ind w:left="1934" w:hanging="85"/>
      </w:pPr>
      <w:rPr>
        <w:rFonts w:hint="default"/>
        <w:lang w:val="en-US" w:eastAsia="en-US" w:bidi="ar-SA"/>
      </w:rPr>
    </w:lvl>
    <w:lvl w:ilvl="6" w:tentative="0">
      <w:start w:val="0"/>
      <w:numFmt w:val="bullet"/>
      <w:lvlText w:val="•"/>
      <w:lvlJc w:val="left"/>
      <w:pPr>
        <w:ind w:left="2281" w:hanging="85"/>
      </w:pPr>
      <w:rPr>
        <w:rFonts w:hint="default"/>
        <w:lang w:val="en-US" w:eastAsia="en-US" w:bidi="ar-SA"/>
      </w:rPr>
    </w:lvl>
    <w:lvl w:ilvl="7" w:tentative="0">
      <w:start w:val="0"/>
      <w:numFmt w:val="bullet"/>
      <w:lvlText w:val="•"/>
      <w:lvlJc w:val="left"/>
      <w:pPr>
        <w:ind w:left="2627" w:hanging="85"/>
      </w:pPr>
      <w:rPr>
        <w:rFonts w:hint="default"/>
        <w:lang w:val="en-US" w:eastAsia="en-US" w:bidi="ar-SA"/>
      </w:rPr>
    </w:lvl>
    <w:lvl w:ilvl="8" w:tentative="0">
      <w:start w:val="0"/>
      <w:numFmt w:val="bullet"/>
      <w:lvlText w:val="•"/>
      <w:lvlJc w:val="left"/>
      <w:pPr>
        <w:ind w:left="2974" w:hanging="85"/>
      </w:pPr>
      <w:rPr>
        <w:rFonts w:hint="default"/>
        <w:lang w:val="en-US" w:eastAsia="en-US" w:bidi="ar-SA"/>
      </w:rPr>
    </w:lvl>
  </w:abstractNum>
  <w:abstractNum w:abstractNumId="6">
    <w:nsid w:val="2A8F537B"/>
    <w:multiLevelType w:val="multilevel"/>
    <w:tmpl w:val="2A8F537B"/>
    <w:lvl w:ilvl="0" w:tentative="0">
      <w:start w:val="9"/>
      <w:numFmt w:val="decimal"/>
      <w:lvlText w:val="%1"/>
      <w:lvlJc w:val="left"/>
      <w:pPr>
        <w:ind w:left="263" w:hanging="140"/>
        <w:jc w:val="left"/>
      </w:pPr>
      <w:rPr>
        <w:rFonts w:hint="default"/>
        <w:lang w:val="en-US" w:eastAsia="en-US" w:bidi="ar-SA"/>
      </w:rPr>
    </w:lvl>
    <w:lvl w:ilvl="1" w:tentative="0">
      <w:start w:val="1"/>
      <w:numFmt w:val="decimal"/>
      <w:lvlText w:val="%1.%2"/>
      <w:lvlJc w:val="left"/>
      <w:pPr>
        <w:ind w:left="263" w:hanging="140"/>
        <w:jc w:val="left"/>
      </w:pPr>
      <w:rPr>
        <w:rFonts w:hint="default" w:ascii="Arial MT" w:hAnsi="Arial MT" w:eastAsia="Arial MT" w:cs="Arial MT"/>
        <w:color w:val="231F20"/>
        <w:spacing w:val="-1"/>
        <w:w w:val="100"/>
        <w:sz w:val="8"/>
        <w:szCs w:val="8"/>
        <w:lang w:val="en-US" w:eastAsia="en-US" w:bidi="ar-SA"/>
      </w:rPr>
    </w:lvl>
    <w:lvl w:ilvl="2" w:tentative="0">
      <w:start w:val="0"/>
      <w:numFmt w:val="bullet"/>
      <w:lvlText w:val="•"/>
      <w:lvlJc w:val="left"/>
      <w:pPr>
        <w:ind w:left="941" w:hanging="140"/>
      </w:pPr>
      <w:rPr>
        <w:rFonts w:hint="default"/>
        <w:lang w:val="en-US" w:eastAsia="en-US" w:bidi="ar-SA"/>
      </w:rPr>
    </w:lvl>
    <w:lvl w:ilvl="3" w:tentative="0">
      <w:start w:val="0"/>
      <w:numFmt w:val="bullet"/>
      <w:lvlText w:val="•"/>
      <w:lvlJc w:val="left"/>
      <w:pPr>
        <w:ind w:left="1282" w:hanging="140"/>
      </w:pPr>
      <w:rPr>
        <w:rFonts w:hint="default"/>
        <w:lang w:val="en-US" w:eastAsia="en-US" w:bidi="ar-SA"/>
      </w:rPr>
    </w:lvl>
    <w:lvl w:ilvl="4" w:tentative="0">
      <w:start w:val="0"/>
      <w:numFmt w:val="bullet"/>
      <w:lvlText w:val="•"/>
      <w:lvlJc w:val="left"/>
      <w:pPr>
        <w:ind w:left="1623" w:hanging="140"/>
      </w:pPr>
      <w:rPr>
        <w:rFonts w:hint="default"/>
        <w:lang w:val="en-US" w:eastAsia="en-US" w:bidi="ar-SA"/>
      </w:rPr>
    </w:lvl>
    <w:lvl w:ilvl="5" w:tentative="0">
      <w:start w:val="0"/>
      <w:numFmt w:val="bullet"/>
      <w:lvlText w:val="•"/>
      <w:lvlJc w:val="left"/>
      <w:pPr>
        <w:ind w:left="1964" w:hanging="140"/>
      </w:pPr>
      <w:rPr>
        <w:rFonts w:hint="default"/>
        <w:lang w:val="en-US" w:eastAsia="en-US" w:bidi="ar-SA"/>
      </w:rPr>
    </w:lvl>
    <w:lvl w:ilvl="6" w:tentative="0">
      <w:start w:val="0"/>
      <w:numFmt w:val="bullet"/>
      <w:lvlText w:val="•"/>
      <w:lvlJc w:val="left"/>
      <w:pPr>
        <w:ind w:left="2305" w:hanging="140"/>
      </w:pPr>
      <w:rPr>
        <w:rFonts w:hint="default"/>
        <w:lang w:val="en-US" w:eastAsia="en-US" w:bidi="ar-SA"/>
      </w:rPr>
    </w:lvl>
    <w:lvl w:ilvl="7" w:tentative="0">
      <w:start w:val="0"/>
      <w:numFmt w:val="bullet"/>
      <w:lvlText w:val="•"/>
      <w:lvlJc w:val="left"/>
      <w:pPr>
        <w:ind w:left="2645" w:hanging="140"/>
      </w:pPr>
      <w:rPr>
        <w:rFonts w:hint="default"/>
        <w:lang w:val="en-US" w:eastAsia="en-US" w:bidi="ar-SA"/>
      </w:rPr>
    </w:lvl>
    <w:lvl w:ilvl="8" w:tentative="0">
      <w:start w:val="0"/>
      <w:numFmt w:val="bullet"/>
      <w:lvlText w:val="•"/>
      <w:lvlJc w:val="left"/>
      <w:pPr>
        <w:ind w:left="2986" w:hanging="140"/>
      </w:pPr>
      <w:rPr>
        <w:rFonts w:hint="default"/>
        <w:lang w:val="en-US" w:eastAsia="en-US" w:bidi="ar-SA"/>
      </w:rPr>
    </w:lvl>
  </w:abstractNum>
  <w:abstractNum w:abstractNumId="7">
    <w:nsid w:val="46A08BB8"/>
    <w:multiLevelType w:val="multilevel"/>
    <w:tmpl w:val="46A08BB8"/>
    <w:lvl w:ilvl="0" w:tentative="0">
      <w:start w:val="0"/>
      <w:numFmt w:val="bullet"/>
      <w:lvlText w:val="•"/>
      <w:lvlJc w:val="left"/>
      <w:pPr>
        <w:ind w:left="783" w:hanging="63"/>
      </w:pPr>
      <w:rPr>
        <w:rFonts w:hint="default" w:ascii="Arial MT" w:hAnsi="Arial MT" w:eastAsia="Arial MT" w:cs="Arial MT"/>
        <w:color w:val="231F20"/>
        <w:w w:val="100"/>
        <w:sz w:val="10"/>
        <w:szCs w:val="10"/>
        <w:lang w:val="en-US" w:eastAsia="en-US" w:bidi="ar-SA"/>
      </w:rPr>
    </w:lvl>
    <w:lvl w:ilvl="1" w:tentative="0">
      <w:start w:val="0"/>
      <w:numFmt w:val="bullet"/>
      <w:lvlText w:val="•"/>
      <w:lvlJc w:val="left"/>
      <w:pPr>
        <w:ind w:left="1068" w:hanging="63"/>
      </w:pPr>
      <w:rPr>
        <w:rFonts w:hint="default"/>
        <w:lang w:val="en-US" w:eastAsia="en-US" w:bidi="ar-SA"/>
      </w:rPr>
    </w:lvl>
    <w:lvl w:ilvl="2" w:tentative="0">
      <w:start w:val="0"/>
      <w:numFmt w:val="bullet"/>
      <w:lvlText w:val="•"/>
      <w:lvlJc w:val="left"/>
      <w:pPr>
        <w:ind w:left="1357" w:hanging="63"/>
      </w:pPr>
      <w:rPr>
        <w:rFonts w:hint="default"/>
        <w:lang w:val="en-US" w:eastAsia="en-US" w:bidi="ar-SA"/>
      </w:rPr>
    </w:lvl>
    <w:lvl w:ilvl="3" w:tentative="0">
      <w:start w:val="0"/>
      <w:numFmt w:val="bullet"/>
      <w:lvlText w:val="•"/>
      <w:lvlJc w:val="left"/>
      <w:pPr>
        <w:ind w:left="1646" w:hanging="63"/>
      </w:pPr>
      <w:rPr>
        <w:rFonts w:hint="default"/>
        <w:lang w:val="en-US" w:eastAsia="en-US" w:bidi="ar-SA"/>
      </w:rPr>
    </w:lvl>
    <w:lvl w:ilvl="4" w:tentative="0">
      <w:start w:val="0"/>
      <w:numFmt w:val="bullet"/>
      <w:lvlText w:val="•"/>
      <w:lvlJc w:val="left"/>
      <w:pPr>
        <w:ind w:left="1935" w:hanging="63"/>
      </w:pPr>
      <w:rPr>
        <w:rFonts w:hint="default"/>
        <w:lang w:val="en-US" w:eastAsia="en-US" w:bidi="ar-SA"/>
      </w:rPr>
    </w:lvl>
    <w:lvl w:ilvl="5" w:tentative="0">
      <w:start w:val="0"/>
      <w:numFmt w:val="bullet"/>
      <w:lvlText w:val="•"/>
      <w:lvlJc w:val="left"/>
      <w:pPr>
        <w:ind w:left="2224" w:hanging="63"/>
      </w:pPr>
      <w:rPr>
        <w:rFonts w:hint="default"/>
        <w:lang w:val="en-US" w:eastAsia="en-US" w:bidi="ar-SA"/>
      </w:rPr>
    </w:lvl>
    <w:lvl w:ilvl="6" w:tentative="0">
      <w:start w:val="0"/>
      <w:numFmt w:val="bullet"/>
      <w:lvlText w:val="•"/>
      <w:lvlJc w:val="left"/>
      <w:pPr>
        <w:ind w:left="2513" w:hanging="63"/>
      </w:pPr>
      <w:rPr>
        <w:rFonts w:hint="default"/>
        <w:lang w:val="en-US" w:eastAsia="en-US" w:bidi="ar-SA"/>
      </w:rPr>
    </w:lvl>
    <w:lvl w:ilvl="7" w:tentative="0">
      <w:start w:val="0"/>
      <w:numFmt w:val="bullet"/>
      <w:lvlText w:val="•"/>
      <w:lvlJc w:val="left"/>
      <w:pPr>
        <w:ind w:left="2801" w:hanging="63"/>
      </w:pPr>
      <w:rPr>
        <w:rFonts w:hint="default"/>
        <w:lang w:val="en-US" w:eastAsia="en-US" w:bidi="ar-SA"/>
      </w:rPr>
    </w:lvl>
    <w:lvl w:ilvl="8" w:tentative="0">
      <w:start w:val="0"/>
      <w:numFmt w:val="bullet"/>
      <w:lvlText w:val="•"/>
      <w:lvlJc w:val="left"/>
      <w:pPr>
        <w:ind w:left="3090" w:hanging="63"/>
      </w:pPr>
      <w:rPr>
        <w:rFonts w:hint="default"/>
        <w:lang w:val="en-US" w:eastAsia="en-US" w:bidi="ar-SA"/>
      </w:rPr>
    </w:lvl>
  </w:abstractNum>
  <w:abstractNum w:abstractNumId="8">
    <w:nsid w:val="4C1BAE26"/>
    <w:multiLevelType w:val="multilevel"/>
    <w:tmpl w:val="4C1BAE26"/>
    <w:lvl w:ilvl="0" w:tentative="0">
      <w:start w:val="1"/>
      <w:numFmt w:val="decimal"/>
      <w:lvlText w:val="(%1)"/>
      <w:lvlJc w:val="left"/>
      <w:pPr>
        <w:ind w:left="277" w:hanging="151"/>
        <w:jc w:val="left"/>
      </w:pPr>
      <w:rPr>
        <w:rFonts w:hint="default" w:ascii="Arial MT" w:hAnsi="Arial MT" w:eastAsia="Arial MT" w:cs="Arial MT"/>
        <w:color w:val="050000"/>
        <w:w w:val="100"/>
        <w:sz w:val="10"/>
        <w:szCs w:val="10"/>
        <w:lang w:val="en-US" w:eastAsia="en-US" w:bidi="ar-SA"/>
      </w:rPr>
    </w:lvl>
    <w:lvl w:ilvl="1" w:tentative="0">
      <w:start w:val="0"/>
      <w:numFmt w:val="bullet"/>
      <w:lvlText w:val="•"/>
      <w:lvlJc w:val="left"/>
      <w:pPr>
        <w:ind w:left="618" w:hanging="151"/>
      </w:pPr>
      <w:rPr>
        <w:rFonts w:hint="default"/>
        <w:lang w:val="en-US" w:eastAsia="en-US" w:bidi="ar-SA"/>
      </w:rPr>
    </w:lvl>
    <w:lvl w:ilvl="2" w:tentative="0">
      <w:start w:val="0"/>
      <w:numFmt w:val="bullet"/>
      <w:lvlText w:val="•"/>
      <w:lvlJc w:val="left"/>
      <w:pPr>
        <w:ind w:left="957" w:hanging="151"/>
      </w:pPr>
      <w:rPr>
        <w:rFonts w:hint="default"/>
        <w:lang w:val="en-US" w:eastAsia="en-US" w:bidi="ar-SA"/>
      </w:rPr>
    </w:lvl>
    <w:lvl w:ilvl="3" w:tentative="0">
      <w:start w:val="0"/>
      <w:numFmt w:val="bullet"/>
      <w:lvlText w:val="•"/>
      <w:lvlJc w:val="left"/>
      <w:pPr>
        <w:ind w:left="1296" w:hanging="151"/>
      </w:pPr>
      <w:rPr>
        <w:rFonts w:hint="default"/>
        <w:lang w:val="en-US" w:eastAsia="en-US" w:bidi="ar-SA"/>
      </w:rPr>
    </w:lvl>
    <w:lvl w:ilvl="4" w:tentative="0">
      <w:start w:val="0"/>
      <w:numFmt w:val="bullet"/>
      <w:lvlText w:val="•"/>
      <w:lvlJc w:val="left"/>
      <w:pPr>
        <w:ind w:left="1635" w:hanging="151"/>
      </w:pPr>
      <w:rPr>
        <w:rFonts w:hint="default"/>
        <w:lang w:val="en-US" w:eastAsia="en-US" w:bidi="ar-SA"/>
      </w:rPr>
    </w:lvl>
    <w:lvl w:ilvl="5" w:tentative="0">
      <w:start w:val="0"/>
      <w:numFmt w:val="bullet"/>
      <w:lvlText w:val="•"/>
      <w:lvlJc w:val="left"/>
      <w:pPr>
        <w:ind w:left="1974" w:hanging="151"/>
      </w:pPr>
      <w:rPr>
        <w:rFonts w:hint="default"/>
        <w:lang w:val="en-US" w:eastAsia="en-US" w:bidi="ar-SA"/>
      </w:rPr>
    </w:lvl>
    <w:lvl w:ilvl="6" w:tentative="0">
      <w:start w:val="0"/>
      <w:numFmt w:val="bullet"/>
      <w:lvlText w:val="•"/>
      <w:lvlJc w:val="left"/>
      <w:pPr>
        <w:ind w:left="2313" w:hanging="151"/>
      </w:pPr>
      <w:rPr>
        <w:rFonts w:hint="default"/>
        <w:lang w:val="en-US" w:eastAsia="en-US" w:bidi="ar-SA"/>
      </w:rPr>
    </w:lvl>
    <w:lvl w:ilvl="7" w:tentative="0">
      <w:start w:val="0"/>
      <w:numFmt w:val="bullet"/>
      <w:lvlText w:val="•"/>
      <w:lvlJc w:val="left"/>
      <w:pPr>
        <w:ind w:left="2651" w:hanging="151"/>
      </w:pPr>
      <w:rPr>
        <w:rFonts w:hint="default"/>
        <w:lang w:val="en-US" w:eastAsia="en-US" w:bidi="ar-SA"/>
      </w:rPr>
    </w:lvl>
    <w:lvl w:ilvl="8" w:tentative="0">
      <w:start w:val="0"/>
      <w:numFmt w:val="bullet"/>
      <w:lvlText w:val="•"/>
      <w:lvlJc w:val="left"/>
      <w:pPr>
        <w:ind w:left="2990" w:hanging="151"/>
      </w:pPr>
      <w:rPr>
        <w:rFonts w:hint="default"/>
        <w:lang w:val="en-US" w:eastAsia="en-US" w:bidi="ar-SA"/>
      </w:rPr>
    </w:lvl>
  </w:abstractNum>
  <w:abstractNum w:abstractNumId="9">
    <w:nsid w:val="5A241D34"/>
    <w:multiLevelType w:val="multilevel"/>
    <w:tmpl w:val="5A241D34"/>
    <w:lvl w:ilvl="0" w:tentative="0">
      <w:start w:val="10"/>
      <w:numFmt w:val="decimal"/>
      <w:lvlText w:val="%1."/>
      <w:lvlJc w:val="left"/>
      <w:pPr>
        <w:ind w:left="263" w:hanging="140"/>
        <w:jc w:val="left"/>
      </w:pPr>
      <w:rPr>
        <w:rFonts w:hint="default" w:ascii="Arial MT" w:hAnsi="Arial MT" w:eastAsia="Arial MT" w:cs="Arial MT"/>
        <w:color w:val="231F20"/>
        <w:spacing w:val="-1"/>
        <w:w w:val="100"/>
        <w:sz w:val="8"/>
        <w:szCs w:val="8"/>
        <w:lang w:val="en-US" w:eastAsia="en-US" w:bidi="ar-SA"/>
      </w:rPr>
    </w:lvl>
    <w:lvl w:ilvl="1" w:tentative="0">
      <w:start w:val="1"/>
      <w:numFmt w:val="decimal"/>
      <w:lvlText w:val="%1.%2"/>
      <w:lvlJc w:val="left"/>
      <w:pPr>
        <w:ind w:left="123" w:hanging="223"/>
        <w:jc w:val="left"/>
      </w:pPr>
      <w:rPr>
        <w:rFonts w:hint="default" w:ascii="Arial MT" w:hAnsi="Arial MT" w:eastAsia="Arial MT" w:cs="Arial MT"/>
        <w:color w:val="231F20"/>
        <w:spacing w:val="-1"/>
        <w:w w:val="100"/>
        <w:sz w:val="10"/>
        <w:szCs w:val="10"/>
        <w:lang w:val="en-US" w:eastAsia="en-US" w:bidi="ar-SA"/>
      </w:rPr>
    </w:lvl>
    <w:lvl w:ilvl="2" w:tentative="0">
      <w:start w:val="0"/>
      <w:numFmt w:val="bullet"/>
      <w:lvlText w:val="•"/>
      <w:lvlJc w:val="left"/>
      <w:pPr>
        <w:ind w:left="638" w:hanging="223"/>
      </w:pPr>
      <w:rPr>
        <w:rFonts w:hint="default"/>
        <w:lang w:val="en-US" w:eastAsia="en-US" w:bidi="ar-SA"/>
      </w:rPr>
    </w:lvl>
    <w:lvl w:ilvl="3" w:tentative="0">
      <w:start w:val="0"/>
      <w:numFmt w:val="bullet"/>
      <w:lvlText w:val="•"/>
      <w:lvlJc w:val="left"/>
      <w:pPr>
        <w:ind w:left="1017" w:hanging="223"/>
      </w:pPr>
      <w:rPr>
        <w:rFonts w:hint="default"/>
        <w:lang w:val="en-US" w:eastAsia="en-US" w:bidi="ar-SA"/>
      </w:rPr>
    </w:lvl>
    <w:lvl w:ilvl="4" w:tentative="0">
      <w:start w:val="0"/>
      <w:numFmt w:val="bullet"/>
      <w:lvlText w:val="•"/>
      <w:lvlJc w:val="left"/>
      <w:pPr>
        <w:ind w:left="1396" w:hanging="223"/>
      </w:pPr>
      <w:rPr>
        <w:rFonts w:hint="default"/>
        <w:lang w:val="en-US" w:eastAsia="en-US" w:bidi="ar-SA"/>
      </w:rPr>
    </w:lvl>
    <w:lvl w:ilvl="5" w:tentative="0">
      <w:start w:val="0"/>
      <w:numFmt w:val="bullet"/>
      <w:lvlText w:val="•"/>
      <w:lvlJc w:val="left"/>
      <w:pPr>
        <w:ind w:left="1774" w:hanging="223"/>
      </w:pPr>
      <w:rPr>
        <w:rFonts w:hint="default"/>
        <w:lang w:val="en-US" w:eastAsia="en-US" w:bidi="ar-SA"/>
      </w:rPr>
    </w:lvl>
    <w:lvl w:ilvl="6" w:tentative="0">
      <w:start w:val="0"/>
      <w:numFmt w:val="bullet"/>
      <w:lvlText w:val="•"/>
      <w:lvlJc w:val="left"/>
      <w:pPr>
        <w:ind w:left="2153" w:hanging="223"/>
      </w:pPr>
      <w:rPr>
        <w:rFonts w:hint="default"/>
        <w:lang w:val="en-US" w:eastAsia="en-US" w:bidi="ar-SA"/>
      </w:rPr>
    </w:lvl>
    <w:lvl w:ilvl="7" w:tentative="0">
      <w:start w:val="0"/>
      <w:numFmt w:val="bullet"/>
      <w:lvlText w:val="•"/>
      <w:lvlJc w:val="left"/>
      <w:pPr>
        <w:ind w:left="2532" w:hanging="223"/>
      </w:pPr>
      <w:rPr>
        <w:rFonts w:hint="default"/>
        <w:lang w:val="en-US" w:eastAsia="en-US" w:bidi="ar-SA"/>
      </w:rPr>
    </w:lvl>
    <w:lvl w:ilvl="8" w:tentative="0">
      <w:start w:val="0"/>
      <w:numFmt w:val="bullet"/>
      <w:lvlText w:val="•"/>
      <w:lvlJc w:val="left"/>
      <w:pPr>
        <w:ind w:left="2911" w:hanging="223"/>
      </w:pPr>
      <w:rPr>
        <w:rFonts w:hint="default"/>
        <w:lang w:val="en-US" w:eastAsia="en-US" w:bidi="ar-SA"/>
      </w:rPr>
    </w:lvl>
  </w:abstractNum>
  <w:abstractNum w:abstractNumId="10">
    <w:nsid w:val="60382F6E"/>
    <w:multiLevelType w:val="multilevel"/>
    <w:tmpl w:val="60382F6E"/>
    <w:lvl w:ilvl="0" w:tentative="0">
      <w:start w:val="1"/>
      <w:numFmt w:val="decimal"/>
      <w:lvlText w:val="(%1)"/>
      <w:lvlJc w:val="left"/>
      <w:pPr>
        <w:ind w:left="273" w:hanging="151"/>
        <w:jc w:val="left"/>
      </w:pPr>
      <w:rPr>
        <w:rFonts w:hint="default" w:ascii="Arial MT" w:hAnsi="Arial MT" w:eastAsia="Arial MT" w:cs="Arial MT"/>
        <w:color w:val="050000"/>
        <w:w w:val="100"/>
        <w:sz w:val="10"/>
        <w:szCs w:val="10"/>
        <w:lang w:val="en-US" w:eastAsia="en-US" w:bidi="ar-SA"/>
      </w:rPr>
    </w:lvl>
    <w:lvl w:ilvl="1" w:tentative="0">
      <w:start w:val="0"/>
      <w:numFmt w:val="bullet"/>
      <w:lvlText w:val="•"/>
      <w:lvlJc w:val="left"/>
      <w:pPr>
        <w:ind w:left="618" w:hanging="151"/>
      </w:pPr>
      <w:rPr>
        <w:rFonts w:hint="default"/>
        <w:lang w:val="en-US" w:eastAsia="en-US" w:bidi="ar-SA"/>
      </w:rPr>
    </w:lvl>
    <w:lvl w:ilvl="2" w:tentative="0">
      <w:start w:val="0"/>
      <w:numFmt w:val="bullet"/>
      <w:lvlText w:val="•"/>
      <w:lvlJc w:val="left"/>
      <w:pPr>
        <w:ind w:left="957" w:hanging="151"/>
      </w:pPr>
      <w:rPr>
        <w:rFonts w:hint="default"/>
        <w:lang w:val="en-US" w:eastAsia="en-US" w:bidi="ar-SA"/>
      </w:rPr>
    </w:lvl>
    <w:lvl w:ilvl="3" w:tentative="0">
      <w:start w:val="0"/>
      <w:numFmt w:val="bullet"/>
      <w:lvlText w:val="•"/>
      <w:lvlJc w:val="left"/>
      <w:pPr>
        <w:ind w:left="1296" w:hanging="151"/>
      </w:pPr>
      <w:rPr>
        <w:rFonts w:hint="default"/>
        <w:lang w:val="en-US" w:eastAsia="en-US" w:bidi="ar-SA"/>
      </w:rPr>
    </w:lvl>
    <w:lvl w:ilvl="4" w:tentative="0">
      <w:start w:val="0"/>
      <w:numFmt w:val="bullet"/>
      <w:lvlText w:val="•"/>
      <w:lvlJc w:val="left"/>
      <w:pPr>
        <w:ind w:left="1635" w:hanging="151"/>
      </w:pPr>
      <w:rPr>
        <w:rFonts w:hint="default"/>
        <w:lang w:val="en-US" w:eastAsia="en-US" w:bidi="ar-SA"/>
      </w:rPr>
    </w:lvl>
    <w:lvl w:ilvl="5" w:tentative="0">
      <w:start w:val="0"/>
      <w:numFmt w:val="bullet"/>
      <w:lvlText w:val="•"/>
      <w:lvlJc w:val="left"/>
      <w:pPr>
        <w:ind w:left="1974" w:hanging="151"/>
      </w:pPr>
      <w:rPr>
        <w:rFonts w:hint="default"/>
        <w:lang w:val="en-US" w:eastAsia="en-US" w:bidi="ar-SA"/>
      </w:rPr>
    </w:lvl>
    <w:lvl w:ilvl="6" w:tentative="0">
      <w:start w:val="0"/>
      <w:numFmt w:val="bullet"/>
      <w:lvlText w:val="•"/>
      <w:lvlJc w:val="left"/>
      <w:pPr>
        <w:ind w:left="2313" w:hanging="151"/>
      </w:pPr>
      <w:rPr>
        <w:rFonts w:hint="default"/>
        <w:lang w:val="en-US" w:eastAsia="en-US" w:bidi="ar-SA"/>
      </w:rPr>
    </w:lvl>
    <w:lvl w:ilvl="7" w:tentative="0">
      <w:start w:val="0"/>
      <w:numFmt w:val="bullet"/>
      <w:lvlText w:val="•"/>
      <w:lvlJc w:val="left"/>
      <w:pPr>
        <w:ind w:left="2651" w:hanging="151"/>
      </w:pPr>
      <w:rPr>
        <w:rFonts w:hint="default"/>
        <w:lang w:val="en-US" w:eastAsia="en-US" w:bidi="ar-SA"/>
      </w:rPr>
    </w:lvl>
    <w:lvl w:ilvl="8" w:tentative="0">
      <w:start w:val="0"/>
      <w:numFmt w:val="bullet"/>
      <w:lvlText w:val="•"/>
      <w:lvlJc w:val="left"/>
      <w:pPr>
        <w:ind w:left="2990" w:hanging="151"/>
      </w:pPr>
      <w:rPr>
        <w:rFonts w:hint="default"/>
        <w:lang w:val="en-US" w:eastAsia="en-US" w:bidi="ar-SA"/>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9"/>
  </w:num>
  <w:num w:numId="8">
    <w:abstractNumId w:val="8"/>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dhNjA2Yjc0OTgzYjZiMGVjZTk4NjQwMTdkMWY1ZmQifQ=="/>
  </w:docVars>
  <w:rsids>
    <w:rsidRoot w:val="00000000"/>
    <w:rsid w:val="3B593CFD"/>
    <w:rsid w:val="51B31EEC"/>
    <w:rsid w:val="61B51F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next w:val="1"/>
    <w:qFormat/>
    <w:uiPriority w:val="1"/>
    <w:pPr>
      <w:ind w:left="123"/>
      <w:outlineLvl w:val="1"/>
    </w:pPr>
    <w:rPr>
      <w:rFonts w:ascii="Arial" w:hAnsi="Arial" w:eastAsia="Arial" w:cs="Arial"/>
      <w:b/>
      <w:bCs/>
      <w:sz w:val="12"/>
      <w:szCs w:val="12"/>
      <w:lang w:val="en-US" w:eastAsia="en-US" w:bidi="ar-SA"/>
    </w:rPr>
  </w:style>
  <w:style w:type="paragraph" w:styleId="3">
    <w:name w:val="heading 2"/>
    <w:basedOn w:val="1"/>
    <w:next w:val="1"/>
    <w:qFormat/>
    <w:uiPriority w:val="1"/>
    <w:pPr>
      <w:ind w:left="123"/>
      <w:outlineLvl w:val="2"/>
    </w:pPr>
    <w:rPr>
      <w:rFonts w:ascii="Arial" w:hAnsi="Arial" w:eastAsia="Arial" w:cs="Arial"/>
      <w:b/>
      <w:bCs/>
      <w:sz w:val="10"/>
      <w:szCs w:val="10"/>
      <w:lang w:val="en-US" w:eastAsia="en-US" w:bidi="ar-SA"/>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ind w:left="123"/>
    </w:pPr>
    <w:rPr>
      <w:rFonts w:ascii="Arial MT" w:hAnsi="Arial MT" w:eastAsia="Arial MT" w:cs="Arial MT"/>
      <w:sz w:val="10"/>
      <w:szCs w:val="10"/>
      <w:lang w:val="en-US" w:eastAsia="en-US" w:bidi="ar-SA"/>
    </w:rPr>
  </w:style>
  <w:style w:type="paragraph" w:styleId="5">
    <w:name w:val="Title"/>
    <w:basedOn w:val="1"/>
    <w:qFormat/>
    <w:uiPriority w:val="1"/>
    <w:pPr>
      <w:spacing w:before="89" w:line="394" w:lineRule="exact"/>
      <w:ind w:left="497" w:right="423"/>
      <w:jc w:val="center"/>
    </w:pPr>
    <w:rPr>
      <w:rFonts w:ascii="Arial MT" w:hAnsi="Arial MT" w:eastAsia="Arial MT" w:cs="Arial MT"/>
      <w:sz w:val="36"/>
      <w:szCs w:val="36"/>
      <w:lang w:val="en-US"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123"/>
    </w:pPr>
    <w:rPr>
      <w:rFonts w:ascii="Arial MT" w:hAnsi="Arial MT" w:eastAsia="Arial MT" w:cs="Arial MT"/>
      <w:lang w:val="en-US" w:eastAsia="en-US" w:bidi="ar-SA"/>
    </w:rPr>
  </w:style>
  <w:style w:type="paragraph" w:customStyle="1" w:styleId="10">
    <w:name w:val="Table Paragraph"/>
    <w:basedOn w:val="1"/>
    <w:qFormat/>
    <w:uiPriority w:val="1"/>
    <w:pPr>
      <w:spacing w:before="5"/>
      <w:ind w:left="111"/>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jpe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jpe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0"/>
    <customShpInfo spid="_x0000_s1041"/>
    <customShpInfo spid="_x0000_s1043"/>
    <customShpInfo spid="_x0000_s1044"/>
    <customShpInfo spid="_x0000_s1042"/>
    <customShpInfo spid="_x0000_s1045"/>
    <customShpInfo spid="_x0000_s1046"/>
    <customShpInfo spid="_x0000_s1048"/>
    <customShpInfo spid="_x0000_s1047"/>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8059</Words>
  <Characters>25955</Characters>
  <TotalTime>4</TotalTime>
  <ScaleCrop>false</ScaleCrop>
  <LinksUpToDate>false</LinksUpToDate>
  <CharactersWithSpaces>29896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2022-11-16T00:40:00Z</dcterms:created>
  <dc:creator>HiWin11</dc:creator>
  <cp:lastModifiedBy>WPS_1601884580</cp:lastModifiedBy>
  <dcterms:modified xsi:type="dcterms:W3CDTF">2022-11-16T01:53:20Z</dcterms:modified>
  <dc:title>TR110 说明书 A0--20220615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Adobe Illustrator 24.0 (Windows)</vt:lpwstr>
  </property>
  <property fmtid="{D5CDD505-2E9C-101B-9397-08002B2CF9AE}" pid="4" name="LastSaved">
    <vt:filetime>2022-11-16T00:00:00Z</vt:filetime>
  </property>
  <property fmtid="{D5CDD505-2E9C-101B-9397-08002B2CF9AE}" pid="5" name="KSOProductBuildVer">
    <vt:lpwstr>2052-11.1.0.12763</vt:lpwstr>
  </property>
  <property fmtid="{D5CDD505-2E9C-101B-9397-08002B2CF9AE}" pid="6" name="ICV">
    <vt:lpwstr>80F8A6A923B74CB6BD651FAF7A1620E4</vt:lpwstr>
  </property>
</Properties>
</file>